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CellSpacing w:w="0" w:type="dxa"/>
        <w:tblInd w:w="-851" w:type="dxa"/>
        <w:tblBorders>
          <w:top w:val="single" w:sz="6" w:space="0" w:color="auto"/>
          <w:bottom w:val="single" w:sz="4" w:space="0" w:color="auto"/>
          <w:insideH w:val="single" w:sz="4" w:space="0" w:color="auto"/>
          <w:insideV w:val="dashed" w:sz="4" w:space="0" w:color="auto"/>
        </w:tblBorders>
        <w:tblCellMar>
          <w:top w:w="72" w:type="dxa"/>
          <w:left w:w="58" w:type="dxa"/>
          <w:bottom w:w="72" w:type="dxa"/>
          <w:right w:w="58" w:type="dxa"/>
        </w:tblCellMar>
        <w:tblLook w:val="0000" w:firstRow="0" w:lastRow="0" w:firstColumn="0" w:lastColumn="0" w:noHBand="0" w:noVBand="0"/>
      </w:tblPr>
      <w:tblGrid>
        <w:gridCol w:w="2269"/>
        <w:gridCol w:w="7513"/>
      </w:tblGrid>
      <w:tr w:rsidR="00666460" w:rsidRPr="0014233B" w14:paraId="5A7B8EE2" w14:textId="77777777" w:rsidTr="00AB604C">
        <w:trPr>
          <w:trHeight w:val="432"/>
          <w:tblCellSpacing w:w="0" w:type="dxa"/>
        </w:trPr>
        <w:tc>
          <w:tcPr>
            <w:tcW w:w="9782" w:type="dxa"/>
            <w:gridSpan w:val="2"/>
            <w:shd w:val="clear" w:color="auto" w:fill="99CCFF"/>
            <w:vAlign w:val="center"/>
          </w:tcPr>
          <w:p w14:paraId="5A697C1A" w14:textId="2AD2B6F1" w:rsidR="00940853" w:rsidRPr="0014233B" w:rsidRDefault="004C56AA" w:rsidP="004C56AA">
            <w:pPr>
              <w:pStyle w:val="Heading1"/>
              <w:jc w:val="both"/>
              <w:rPr>
                <w:rFonts w:ascii="Century Gothic" w:hAnsi="Century Gothic"/>
                <w:sz w:val="28"/>
                <w:szCs w:val="28"/>
              </w:rPr>
            </w:pPr>
            <w:r w:rsidRPr="0014233B">
              <w:rPr>
                <w:rFonts w:ascii="Century Gothic" w:hAnsi="Century Gothic"/>
                <w:noProof/>
                <w:snapToGrid w:val="0"/>
                <w:color w:val="000000"/>
                <w:w w:val="0"/>
                <w:sz w:val="28"/>
                <w:szCs w:val="28"/>
                <w:u w:color="000000"/>
                <w:bdr w:val="none" w:sz="0" w:space="0" w:color="000000"/>
                <w:shd w:val="clear" w:color="000000" w:fill="000000"/>
                <w:lang w:val="en-IE" w:eastAsia="en-IE"/>
              </w:rPr>
              <w:drawing>
                <wp:anchor distT="0" distB="0" distL="114300" distR="114300" simplePos="0" relativeHeight="251658240" behindDoc="1" locked="0" layoutInCell="1" allowOverlap="1" wp14:anchorId="72054DE4" wp14:editId="7B15B1A6">
                  <wp:simplePos x="0" y="0"/>
                  <wp:positionH relativeFrom="column">
                    <wp:posOffset>5401945</wp:posOffset>
                  </wp:positionH>
                  <wp:positionV relativeFrom="paragraph">
                    <wp:posOffset>-8255</wp:posOffset>
                  </wp:positionV>
                  <wp:extent cx="685800" cy="685800"/>
                  <wp:effectExtent l="0" t="0" r="0" b="0"/>
                  <wp:wrapTight wrapText="bothSides">
                    <wp:wrapPolygon edited="0">
                      <wp:start x="0" y="0"/>
                      <wp:lineTo x="0" y="21000"/>
                      <wp:lineTo x="21000" y="21000"/>
                      <wp:lineTo x="21000" y="0"/>
                      <wp:lineTo x="0" y="0"/>
                    </wp:wrapPolygon>
                  </wp:wrapTight>
                  <wp:docPr id="2" name="Picture 2" descr="C:\Users\James\Desktop\irta-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James\Desktop\irta-20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40853" w:rsidRPr="0014233B">
              <w:rPr>
                <w:rFonts w:ascii="Century Gothic" w:hAnsi="Century Gothic"/>
                <w:sz w:val="28"/>
                <w:szCs w:val="28"/>
              </w:rPr>
              <w:t>2016 Irish Responsible Tourism Conference &amp; Awards</w:t>
            </w:r>
          </w:p>
          <w:p w14:paraId="6BC1929F" w14:textId="77777777" w:rsidR="004C56AA" w:rsidRDefault="004C56AA" w:rsidP="004C56AA">
            <w:pPr>
              <w:pStyle w:val="Heading1"/>
              <w:jc w:val="both"/>
              <w:rPr>
                <w:rFonts w:ascii="Century Gothic" w:hAnsi="Century Gothic"/>
                <w:sz w:val="28"/>
                <w:szCs w:val="28"/>
              </w:rPr>
            </w:pPr>
          </w:p>
          <w:p w14:paraId="62EDDE71" w14:textId="333D09F4" w:rsidR="007B6280" w:rsidRPr="004C56AA" w:rsidRDefault="00940853" w:rsidP="004C56AA">
            <w:pPr>
              <w:pStyle w:val="Heading1"/>
              <w:jc w:val="both"/>
              <w:rPr>
                <w:rFonts w:ascii="Century Gothic" w:hAnsi="Century Gothic"/>
                <w:sz w:val="28"/>
                <w:szCs w:val="28"/>
              </w:rPr>
            </w:pPr>
            <w:r w:rsidRPr="0014233B">
              <w:rPr>
                <w:rFonts w:ascii="Century Gothic" w:hAnsi="Century Gothic"/>
                <w:sz w:val="28"/>
                <w:szCs w:val="28"/>
              </w:rPr>
              <w:t>Thursday 6</w:t>
            </w:r>
            <w:r w:rsidRPr="0014233B">
              <w:rPr>
                <w:rFonts w:ascii="Century Gothic" w:hAnsi="Century Gothic"/>
                <w:sz w:val="28"/>
                <w:szCs w:val="28"/>
                <w:vertAlign w:val="superscript"/>
              </w:rPr>
              <w:t>th</w:t>
            </w:r>
            <w:r w:rsidRPr="0014233B">
              <w:rPr>
                <w:rFonts w:ascii="Century Gothic" w:hAnsi="Century Gothic"/>
                <w:sz w:val="28"/>
                <w:szCs w:val="28"/>
              </w:rPr>
              <w:t xml:space="preserve"> October 2016</w:t>
            </w:r>
            <w:r w:rsidR="004C56AA">
              <w:rPr>
                <w:rFonts w:ascii="Century Gothic" w:hAnsi="Century Gothic"/>
                <w:sz w:val="28"/>
                <w:szCs w:val="28"/>
              </w:rPr>
              <w:t xml:space="preserve">    </w:t>
            </w:r>
            <w:r w:rsidR="00277E5A" w:rsidRPr="0014233B">
              <w:rPr>
                <w:rFonts w:ascii="Century Gothic" w:hAnsi="Century Gothic"/>
                <w:i/>
                <w:color w:val="002060"/>
              </w:rPr>
              <w:t>‘</w:t>
            </w:r>
            <w:r w:rsidR="00DD3A47" w:rsidRPr="0014233B">
              <w:rPr>
                <w:rFonts w:ascii="Century Gothic" w:hAnsi="Century Gothic"/>
                <w:i/>
                <w:color w:val="002060"/>
              </w:rPr>
              <w:t xml:space="preserve">Using tourism </w:t>
            </w:r>
            <w:r w:rsidR="00311E2D" w:rsidRPr="0014233B">
              <w:rPr>
                <w:rFonts w:ascii="Century Gothic" w:hAnsi="Century Gothic"/>
                <w:i/>
                <w:color w:val="002060"/>
              </w:rPr>
              <w:t>for</w:t>
            </w:r>
            <w:r w:rsidR="000C19B5" w:rsidRPr="0014233B">
              <w:rPr>
                <w:rFonts w:ascii="Century Gothic" w:hAnsi="Century Gothic"/>
                <w:i/>
                <w:color w:val="002060"/>
              </w:rPr>
              <w:t xml:space="preserve"> local</w:t>
            </w:r>
            <w:r w:rsidR="00DD3A47" w:rsidRPr="0014233B">
              <w:rPr>
                <w:rFonts w:ascii="Century Gothic" w:hAnsi="Century Gothic"/>
                <w:i/>
                <w:color w:val="002060"/>
              </w:rPr>
              <w:t xml:space="preserve"> benefit</w:t>
            </w:r>
            <w:r w:rsidR="007B6280" w:rsidRPr="0014233B">
              <w:rPr>
                <w:rFonts w:ascii="Century Gothic" w:hAnsi="Century Gothic"/>
                <w:i/>
                <w:color w:val="002060"/>
              </w:rPr>
              <w:t>'</w:t>
            </w:r>
          </w:p>
        </w:tc>
      </w:tr>
      <w:tr w:rsidR="00D02D62" w:rsidRPr="0014233B" w14:paraId="1F6E4CA3" w14:textId="77777777" w:rsidTr="00AB604C">
        <w:trPr>
          <w:tblCellSpacing w:w="0" w:type="dxa"/>
        </w:trPr>
        <w:tc>
          <w:tcPr>
            <w:tcW w:w="2269" w:type="dxa"/>
            <w:tcBorders>
              <w:top w:val="single" w:sz="4" w:space="0" w:color="auto"/>
              <w:bottom w:val="single" w:sz="4" w:space="0" w:color="auto"/>
            </w:tcBorders>
            <w:shd w:val="clear" w:color="auto" w:fill="FFFFFF"/>
            <w:vAlign w:val="center"/>
          </w:tcPr>
          <w:p w14:paraId="51255B47" w14:textId="442A1AF3" w:rsidR="00D02D62" w:rsidRPr="0014233B" w:rsidRDefault="0040651B"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09:30</w:t>
            </w:r>
            <w:r w:rsidR="00D02D62" w:rsidRPr="0014233B">
              <w:rPr>
                <w:rStyle w:val="Schedule"/>
                <w:rFonts w:ascii="Century Gothic" w:hAnsi="Century Gothic" w:cs="Tahoma"/>
                <w:b/>
                <w:color w:val="000000" w:themeColor="text1"/>
              </w:rPr>
              <w:t xml:space="preserve"> am to </w:t>
            </w:r>
            <w:r w:rsidRPr="0014233B">
              <w:rPr>
                <w:rStyle w:val="Schedule"/>
                <w:rFonts w:ascii="Century Gothic" w:hAnsi="Century Gothic" w:cs="Tahoma"/>
                <w:b/>
                <w:color w:val="000000" w:themeColor="text1"/>
              </w:rPr>
              <w:t>10:00</w:t>
            </w:r>
          </w:p>
        </w:tc>
        <w:tc>
          <w:tcPr>
            <w:tcW w:w="7513" w:type="dxa"/>
            <w:tcBorders>
              <w:top w:val="single" w:sz="4" w:space="0" w:color="auto"/>
              <w:bottom w:val="single" w:sz="4" w:space="0" w:color="auto"/>
            </w:tcBorders>
            <w:shd w:val="clear" w:color="auto" w:fill="FFFFFF"/>
            <w:vAlign w:val="center"/>
          </w:tcPr>
          <w:p w14:paraId="212B9134" w14:textId="77777777" w:rsidR="00D02D62" w:rsidRPr="0014233B" w:rsidRDefault="00EC267C"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 xml:space="preserve">Registration &amp; </w:t>
            </w:r>
            <w:r w:rsidR="0034416D" w:rsidRPr="0014233B">
              <w:rPr>
                <w:rStyle w:val="Schedule"/>
                <w:rFonts w:ascii="Century Gothic" w:hAnsi="Century Gothic" w:cs="Tahoma"/>
                <w:b/>
                <w:color w:val="000000" w:themeColor="text1"/>
              </w:rPr>
              <w:t>Coffee/</w:t>
            </w:r>
            <w:r w:rsidRPr="0014233B">
              <w:rPr>
                <w:rStyle w:val="Schedule"/>
                <w:rFonts w:ascii="Century Gothic" w:hAnsi="Century Gothic" w:cs="Tahoma"/>
                <w:b/>
                <w:color w:val="000000" w:themeColor="text1"/>
              </w:rPr>
              <w:t>Networking</w:t>
            </w:r>
          </w:p>
        </w:tc>
      </w:tr>
      <w:tr w:rsidR="002E1EA1" w:rsidRPr="0014233B" w14:paraId="640A9E76" w14:textId="77777777" w:rsidTr="00AB604C">
        <w:trPr>
          <w:tblCellSpacing w:w="0" w:type="dxa"/>
        </w:trPr>
        <w:tc>
          <w:tcPr>
            <w:tcW w:w="2269" w:type="dxa"/>
            <w:tcBorders>
              <w:top w:val="single" w:sz="4" w:space="0" w:color="auto"/>
              <w:bottom w:val="single" w:sz="4" w:space="0" w:color="auto"/>
            </w:tcBorders>
            <w:shd w:val="clear" w:color="auto" w:fill="FFFFFF"/>
            <w:vAlign w:val="center"/>
          </w:tcPr>
          <w:p w14:paraId="657ECD66" w14:textId="7E967A87" w:rsidR="002E1EA1" w:rsidRPr="0014233B" w:rsidRDefault="0040651B" w:rsidP="004C56AA">
            <w:pPr>
              <w:jc w:val="both"/>
              <w:rPr>
                <w:rStyle w:val="Schedule"/>
                <w:rFonts w:ascii="Century Gothic" w:hAnsi="Century Gothic" w:cs="Tahoma"/>
                <w:color w:val="auto"/>
              </w:rPr>
            </w:pPr>
            <w:r w:rsidRPr="0014233B">
              <w:rPr>
                <w:rStyle w:val="Schedule"/>
                <w:rFonts w:ascii="Century Gothic" w:hAnsi="Century Gothic" w:cs="Tahoma"/>
                <w:color w:val="auto"/>
              </w:rPr>
              <w:t>10:00</w:t>
            </w:r>
            <w:r w:rsidR="0067265C" w:rsidRPr="0014233B">
              <w:rPr>
                <w:rStyle w:val="Schedule"/>
                <w:rFonts w:ascii="Century Gothic" w:hAnsi="Century Gothic" w:cs="Tahoma"/>
                <w:color w:val="auto"/>
              </w:rPr>
              <w:t xml:space="preserve"> am to </w:t>
            </w:r>
            <w:r w:rsidR="00FE299E">
              <w:rPr>
                <w:rStyle w:val="Schedule"/>
                <w:rFonts w:ascii="Century Gothic" w:hAnsi="Century Gothic" w:cs="Tahoma"/>
                <w:color w:val="auto"/>
              </w:rPr>
              <w:t>10:10</w:t>
            </w:r>
          </w:p>
        </w:tc>
        <w:tc>
          <w:tcPr>
            <w:tcW w:w="7513" w:type="dxa"/>
            <w:tcBorders>
              <w:top w:val="single" w:sz="4" w:space="0" w:color="auto"/>
              <w:bottom w:val="single" w:sz="4" w:space="0" w:color="auto"/>
            </w:tcBorders>
            <w:shd w:val="clear" w:color="auto" w:fill="FFFFFF"/>
            <w:vAlign w:val="center"/>
          </w:tcPr>
          <w:p w14:paraId="4C9AA722" w14:textId="77777777" w:rsidR="002E1EA1" w:rsidRPr="00FE299E" w:rsidRDefault="002E1EA1" w:rsidP="004C56AA">
            <w:pPr>
              <w:jc w:val="both"/>
              <w:rPr>
                <w:rStyle w:val="Schedule"/>
                <w:rFonts w:ascii="Century Gothic" w:hAnsi="Century Gothic" w:cs="Tahoma"/>
                <w:color w:val="auto"/>
              </w:rPr>
            </w:pPr>
            <w:r w:rsidRPr="00FE299E">
              <w:rPr>
                <w:rStyle w:val="Schedule"/>
                <w:rFonts w:ascii="Century Gothic" w:hAnsi="Century Gothic" w:cs="Tahoma"/>
                <w:color w:val="auto"/>
              </w:rPr>
              <w:t xml:space="preserve">Welcome: </w:t>
            </w:r>
            <w:r w:rsidR="00FC2D72" w:rsidRPr="00FE299E">
              <w:rPr>
                <w:rStyle w:val="Schedule"/>
                <w:rFonts w:ascii="Century Gothic" w:hAnsi="Century Gothic" w:cs="Tahoma"/>
                <w:color w:val="auto"/>
              </w:rPr>
              <w:t xml:space="preserve">James Chilton &amp; </w:t>
            </w:r>
            <w:r w:rsidR="004D7A68" w:rsidRPr="00FE299E">
              <w:rPr>
                <w:rStyle w:val="Schedule"/>
                <w:rFonts w:ascii="Century Gothic" w:hAnsi="Century Gothic" w:cs="Tahoma"/>
                <w:color w:val="auto"/>
              </w:rPr>
              <w:t>Harold</w:t>
            </w:r>
            <w:r w:rsidR="006649F0" w:rsidRPr="00FE299E">
              <w:rPr>
                <w:rStyle w:val="Schedule"/>
                <w:rFonts w:ascii="Century Gothic" w:hAnsi="Century Gothic" w:cs="Tahoma"/>
                <w:color w:val="auto"/>
              </w:rPr>
              <w:t xml:space="preserve"> Goodwin</w:t>
            </w:r>
            <w:r w:rsidR="00FC2D72" w:rsidRPr="00FE299E">
              <w:rPr>
                <w:rStyle w:val="Schedule"/>
                <w:rFonts w:ascii="Century Gothic" w:hAnsi="Century Gothic" w:cs="Tahoma"/>
                <w:color w:val="auto"/>
              </w:rPr>
              <w:t xml:space="preserve"> </w:t>
            </w:r>
          </w:p>
        </w:tc>
      </w:tr>
      <w:tr w:rsidR="00FE299E" w:rsidRPr="0014233B" w14:paraId="7AA00D7C" w14:textId="77777777" w:rsidTr="00AB604C">
        <w:trPr>
          <w:tblCellSpacing w:w="0" w:type="dxa"/>
        </w:trPr>
        <w:tc>
          <w:tcPr>
            <w:tcW w:w="2269" w:type="dxa"/>
            <w:tcBorders>
              <w:top w:val="single" w:sz="4" w:space="0" w:color="auto"/>
              <w:bottom w:val="single" w:sz="4" w:space="0" w:color="auto"/>
            </w:tcBorders>
            <w:shd w:val="clear" w:color="auto" w:fill="FFFFFF"/>
            <w:vAlign w:val="center"/>
          </w:tcPr>
          <w:p w14:paraId="79B350DE" w14:textId="63B2E335" w:rsidR="00FE299E" w:rsidRPr="00FE299E" w:rsidRDefault="00FE299E" w:rsidP="004C56AA">
            <w:pPr>
              <w:jc w:val="both"/>
              <w:rPr>
                <w:rStyle w:val="Schedule"/>
                <w:rFonts w:ascii="Century Gothic" w:hAnsi="Century Gothic" w:cs="Tahoma"/>
                <w:b/>
                <w:color w:val="auto"/>
              </w:rPr>
            </w:pPr>
            <w:r w:rsidRPr="00FE299E">
              <w:rPr>
                <w:rStyle w:val="Schedule"/>
                <w:rFonts w:ascii="Century Gothic" w:hAnsi="Century Gothic" w:cs="Tahoma"/>
                <w:b/>
                <w:color w:val="auto"/>
              </w:rPr>
              <w:t>10:10 am to 10:20</w:t>
            </w:r>
          </w:p>
        </w:tc>
        <w:tc>
          <w:tcPr>
            <w:tcW w:w="7513" w:type="dxa"/>
            <w:tcBorders>
              <w:top w:val="single" w:sz="4" w:space="0" w:color="auto"/>
              <w:bottom w:val="single" w:sz="4" w:space="0" w:color="auto"/>
            </w:tcBorders>
            <w:shd w:val="clear" w:color="auto" w:fill="FFFFFF"/>
            <w:vAlign w:val="center"/>
          </w:tcPr>
          <w:p w14:paraId="6F32602A" w14:textId="41EDCDB6" w:rsidR="00FE299E" w:rsidRPr="00FE299E" w:rsidRDefault="00FE299E" w:rsidP="004C56AA">
            <w:pPr>
              <w:jc w:val="both"/>
              <w:rPr>
                <w:rStyle w:val="Schedule"/>
                <w:rFonts w:ascii="Century Gothic" w:hAnsi="Century Gothic" w:cs="Tahoma"/>
                <w:b/>
                <w:color w:val="auto"/>
              </w:rPr>
            </w:pPr>
            <w:r w:rsidRPr="00FE299E">
              <w:rPr>
                <w:rStyle w:val="Schedule"/>
                <w:rFonts w:ascii="Century Gothic" w:hAnsi="Century Gothic" w:cs="Tahoma"/>
                <w:b/>
                <w:color w:val="auto"/>
              </w:rPr>
              <w:t>Opening address: Paddy Mathews – Head of Investment &amp; Innovation, Fáilte Ireland</w:t>
            </w:r>
          </w:p>
        </w:tc>
      </w:tr>
      <w:tr w:rsidR="007B44E4" w:rsidRPr="0014233B" w14:paraId="5BE44C94" w14:textId="77777777" w:rsidTr="00AB604C">
        <w:trPr>
          <w:tblCellSpacing w:w="0" w:type="dxa"/>
        </w:trPr>
        <w:tc>
          <w:tcPr>
            <w:tcW w:w="9782" w:type="dxa"/>
            <w:gridSpan w:val="2"/>
            <w:tcBorders>
              <w:top w:val="single" w:sz="4" w:space="0" w:color="auto"/>
            </w:tcBorders>
            <w:shd w:val="clear" w:color="auto" w:fill="FFFFFF"/>
            <w:vAlign w:val="center"/>
          </w:tcPr>
          <w:p w14:paraId="4FDFE86C" w14:textId="4413974F" w:rsidR="007B44E4" w:rsidRPr="0014233B" w:rsidRDefault="007B44E4" w:rsidP="004C56AA">
            <w:pPr>
              <w:jc w:val="both"/>
              <w:rPr>
                <w:rFonts w:ascii="Century Gothic" w:hAnsi="Century Gothic" w:cs="Tahoma"/>
                <w:b/>
                <w:color w:val="FF0000"/>
              </w:rPr>
            </w:pPr>
            <w:r w:rsidRPr="0014233B">
              <w:rPr>
                <w:rStyle w:val="Schedule"/>
                <w:rFonts w:ascii="Century Gothic" w:hAnsi="Century Gothic" w:cs="Tahoma"/>
                <w:b/>
                <w:color w:val="002060"/>
              </w:rPr>
              <w:t>Recognising Success</w:t>
            </w:r>
            <w:r w:rsidR="00D25371" w:rsidRPr="0014233B">
              <w:rPr>
                <w:rStyle w:val="Schedule"/>
                <w:rFonts w:ascii="Century Gothic" w:hAnsi="Century Gothic" w:cs="Tahoma"/>
                <w:b/>
                <w:color w:val="002060"/>
              </w:rPr>
              <w:t xml:space="preserve"> – local examples of using tourism for change</w:t>
            </w:r>
          </w:p>
        </w:tc>
      </w:tr>
      <w:tr w:rsidR="0067265C" w:rsidRPr="0014233B" w14:paraId="7369F4A7" w14:textId="77777777" w:rsidTr="00AB604C">
        <w:trPr>
          <w:tblCellSpacing w:w="0" w:type="dxa"/>
        </w:trPr>
        <w:tc>
          <w:tcPr>
            <w:tcW w:w="2269" w:type="dxa"/>
            <w:tcBorders>
              <w:top w:val="single" w:sz="4" w:space="0" w:color="auto"/>
            </w:tcBorders>
            <w:shd w:val="clear" w:color="auto" w:fill="FFFFFF"/>
            <w:vAlign w:val="center"/>
          </w:tcPr>
          <w:p w14:paraId="598BA7F9" w14:textId="2282A04C" w:rsidR="0067265C"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10:20 am to 10:4</w:t>
            </w:r>
            <w:r w:rsidR="00091951" w:rsidRPr="0014233B">
              <w:rPr>
                <w:rStyle w:val="Schedule"/>
                <w:rFonts w:ascii="Century Gothic" w:hAnsi="Century Gothic" w:cs="Tahoma"/>
                <w:color w:val="auto"/>
              </w:rPr>
              <w:t>0</w:t>
            </w:r>
          </w:p>
        </w:tc>
        <w:tc>
          <w:tcPr>
            <w:tcW w:w="7513" w:type="dxa"/>
            <w:tcBorders>
              <w:top w:val="single" w:sz="4" w:space="0" w:color="auto"/>
            </w:tcBorders>
            <w:shd w:val="clear" w:color="auto" w:fill="FFFFFF"/>
            <w:vAlign w:val="center"/>
          </w:tcPr>
          <w:p w14:paraId="7826279E" w14:textId="77777777" w:rsidR="000E0821" w:rsidRPr="0014233B" w:rsidRDefault="000E0821" w:rsidP="004C56AA">
            <w:pPr>
              <w:jc w:val="both"/>
              <w:rPr>
                <w:rFonts w:ascii="Century Gothic" w:hAnsi="Century Gothic"/>
              </w:rPr>
            </w:pPr>
            <w:r w:rsidRPr="0014233B">
              <w:rPr>
                <w:rFonts w:ascii="Century Gothic" w:hAnsi="Century Gothic"/>
              </w:rPr>
              <w:t>Cathy Wolfe – Connemara Wild Escapes</w:t>
            </w:r>
          </w:p>
          <w:p w14:paraId="5DB7E8C7" w14:textId="038051C5" w:rsidR="0046568D" w:rsidRPr="0014233B" w:rsidRDefault="000E0821" w:rsidP="004C56AA">
            <w:pPr>
              <w:jc w:val="both"/>
              <w:rPr>
                <w:rStyle w:val="Presentation"/>
                <w:rFonts w:ascii="Century Gothic" w:hAnsi="Century Gothic" w:cs="Tahoma"/>
                <w:b w:val="0"/>
                <w:i/>
                <w:color w:val="auto"/>
              </w:rPr>
            </w:pPr>
            <w:r w:rsidRPr="0014233B">
              <w:rPr>
                <w:rFonts w:ascii="Century Gothic" w:hAnsi="Century Gothic"/>
                <w:i/>
                <w:color w:val="0070C0"/>
              </w:rPr>
              <w:t>‘Surviving &amp; thriving on the west coast’</w:t>
            </w:r>
          </w:p>
        </w:tc>
      </w:tr>
      <w:tr w:rsidR="00D403CC" w:rsidRPr="0014233B" w14:paraId="092CE004" w14:textId="77777777" w:rsidTr="00AB604C">
        <w:trPr>
          <w:tblCellSpacing w:w="0" w:type="dxa"/>
        </w:trPr>
        <w:tc>
          <w:tcPr>
            <w:tcW w:w="2269" w:type="dxa"/>
            <w:tcBorders>
              <w:top w:val="single" w:sz="4" w:space="0" w:color="auto"/>
              <w:bottom w:val="single" w:sz="4" w:space="0" w:color="auto"/>
            </w:tcBorders>
            <w:shd w:val="clear" w:color="auto" w:fill="FFFFFF"/>
            <w:vAlign w:val="center"/>
          </w:tcPr>
          <w:p w14:paraId="308CC74B" w14:textId="548BD67A" w:rsidR="00D403CC"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10:40 am to 11:0</w:t>
            </w:r>
            <w:r w:rsidR="00277E5A" w:rsidRPr="0014233B">
              <w:rPr>
                <w:rStyle w:val="Schedule"/>
                <w:rFonts w:ascii="Century Gothic" w:hAnsi="Century Gothic" w:cs="Tahoma"/>
                <w:color w:val="auto"/>
              </w:rPr>
              <w:t>0</w:t>
            </w:r>
          </w:p>
        </w:tc>
        <w:tc>
          <w:tcPr>
            <w:tcW w:w="7513" w:type="dxa"/>
            <w:tcBorders>
              <w:top w:val="single" w:sz="4" w:space="0" w:color="auto"/>
              <w:bottom w:val="single" w:sz="4" w:space="0" w:color="auto"/>
            </w:tcBorders>
            <w:shd w:val="clear" w:color="auto" w:fill="FFFFFF"/>
            <w:vAlign w:val="center"/>
          </w:tcPr>
          <w:p w14:paraId="50848180" w14:textId="77777777" w:rsidR="000E0821" w:rsidRPr="0014233B" w:rsidRDefault="000E0821" w:rsidP="004C56AA">
            <w:pPr>
              <w:jc w:val="both"/>
              <w:rPr>
                <w:rStyle w:val="Presentation"/>
                <w:rFonts w:ascii="Century Gothic" w:hAnsi="Century Gothic" w:cs="Tahoma"/>
                <w:b w:val="0"/>
                <w:color w:val="auto"/>
              </w:rPr>
            </w:pPr>
            <w:r w:rsidRPr="0014233B">
              <w:rPr>
                <w:rStyle w:val="st"/>
                <w:rFonts w:ascii="Century Gothic" w:hAnsi="Century Gothic"/>
              </w:rPr>
              <w:t>Laura Dixon – Westport Smarter Travel</w:t>
            </w:r>
          </w:p>
          <w:p w14:paraId="23C64AB6" w14:textId="6E480361" w:rsidR="00BB772F" w:rsidRPr="0014233B" w:rsidRDefault="00F035F5" w:rsidP="004C56AA">
            <w:pPr>
              <w:jc w:val="both"/>
              <w:rPr>
                <w:rFonts w:ascii="Century Gothic" w:hAnsi="Century Gothic"/>
                <w:i/>
              </w:rPr>
            </w:pPr>
            <w:r>
              <w:rPr>
                <w:rStyle w:val="Presentation"/>
                <w:rFonts w:ascii="Century Gothic" w:hAnsi="Century Gothic" w:cs="Tahoma"/>
                <w:b w:val="0"/>
                <w:i/>
                <w:color w:val="0070C0"/>
              </w:rPr>
              <w:t>‘</w:t>
            </w:r>
            <w:r w:rsidRPr="00F035F5">
              <w:rPr>
                <w:rStyle w:val="Presentation"/>
                <w:rFonts w:ascii="Century Gothic" w:hAnsi="Century Gothic" w:cs="Tahoma"/>
                <w:b w:val="0"/>
                <w:i/>
                <w:color w:val="0070C0"/>
              </w:rPr>
              <w:t>Positive experiences creating positive change</w:t>
            </w:r>
            <w:r>
              <w:rPr>
                <w:rStyle w:val="Presentation"/>
                <w:rFonts w:ascii="Century Gothic" w:hAnsi="Century Gothic" w:cs="Tahoma"/>
                <w:b w:val="0"/>
                <w:i/>
                <w:color w:val="0070C0"/>
              </w:rPr>
              <w:t>’</w:t>
            </w:r>
          </w:p>
        </w:tc>
      </w:tr>
      <w:tr w:rsidR="0040651B" w:rsidRPr="0014233B" w14:paraId="5B1B643A" w14:textId="77777777" w:rsidTr="00AB604C">
        <w:trPr>
          <w:tblCellSpacing w:w="0" w:type="dxa"/>
        </w:trPr>
        <w:tc>
          <w:tcPr>
            <w:tcW w:w="2269" w:type="dxa"/>
            <w:tcBorders>
              <w:top w:val="single" w:sz="4" w:space="0" w:color="auto"/>
            </w:tcBorders>
            <w:shd w:val="clear" w:color="auto" w:fill="FFFFFF"/>
            <w:vAlign w:val="center"/>
          </w:tcPr>
          <w:p w14:paraId="5CFA99EE" w14:textId="6BDB4C43" w:rsidR="0040651B"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11:0</w:t>
            </w:r>
            <w:r w:rsidR="00091951" w:rsidRPr="0014233B">
              <w:rPr>
                <w:rStyle w:val="Schedule"/>
                <w:rFonts w:ascii="Century Gothic" w:hAnsi="Century Gothic" w:cs="Tahoma"/>
                <w:color w:val="auto"/>
              </w:rPr>
              <w:t>0</w:t>
            </w:r>
            <w:r w:rsidR="0040651B" w:rsidRPr="0014233B">
              <w:rPr>
                <w:rStyle w:val="Schedule"/>
                <w:rFonts w:ascii="Century Gothic" w:hAnsi="Century Gothic" w:cs="Tahoma"/>
                <w:color w:val="auto"/>
              </w:rPr>
              <w:t xml:space="preserve"> am to </w:t>
            </w:r>
            <w:r w:rsidR="00091951" w:rsidRPr="0014233B">
              <w:rPr>
                <w:rStyle w:val="Schedule"/>
                <w:rFonts w:ascii="Century Gothic" w:hAnsi="Century Gothic" w:cs="Tahoma"/>
                <w:color w:val="auto"/>
              </w:rPr>
              <w:t>11:2</w:t>
            </w:r>
            <w:r>
              <w:rPr>
                <w:rStyle w:val="Schedule"/>
                <w:rFonts w:ascii="Century Gothic" w:hAnsi="Century Gothic" w:cs="Tahoma"/>
                <w:color w:val="auto"/>
              </w:rPr>
              <w:t>5</w:t>
            </w:r>
          </w:p>
        </w:tc>
        <w:tc>
          <w:tcPr>
            <w:tcW w:w="7513" w:type="dxa"/>
            <w:tcBorders>
              <w:top w:val="single" w:sz="4" w:space="0" w:color="auto"/>
            </w:tcBorders>
            <w:shd w:val="clear" w:color="auto" w:fill="FFFFFF"/>
            <w:vAlign w:val="center"/>
          </w:tcPr>
          <w:p w14:paraId="14F0207F" w14:textId="7B81E2C8" w:rsidR="0040651B" w:rsidRPr="0014233B" w:rsidRDefault="0040651B" w:rsidP="004C56AA">
            <w:pPr>
              <w:jc w:val="both"/>
              <w:rPr>
                <w:rStyle w:val="Schedule"/>
                <w:rFonts w:ascii="Century Gothic" w:hAnsi="Century Gothic" w:cs="Tahoma"/>
                <w:color w:val="auto"/>
              </w:rPr>
            </w:pPr>
            <w:r w:rsidRPr="0014233B">
              <w:rPr>
                <w:rFonts w:ascii="Century Gothic" w:hAnsi="Century Gothic" w:cs="Tahoma"/>
              </w:rPr>
              <w:t>Q&amp;A and Panel Discussion</w:t>
            </w:r>
          </w:p>
        </w:tc>
      </w:tr>
      <w:tr w:rsidR="00C25EF9" w:rsidRPr="0014233B" w14:paraId="5BAEE563" w14:textId="77777777" w:rsidTr="00AB604C">
        <w:trPr>
          <w:trHeight w:val="13"/>
          <w:tblCellSpacing w:w="0" w:type="dxa"/>
        </w:trPr>
        <w:tc>
          <w:tcPr>
            <w:tcW w:w="9782" w:type="dxa"/>
            <w:gridSpan w:val="2"/>
            <w:tcBorders>
              <w:top w:val="single" w:sz="4" w:space="0" w:color="auto"/>
              <w:bottom w:val="single" w:sz="4" w:space="0" w:color="auto"/>
            </w:tcBorders>
            <w:shd w:val="clear" w:color="auto" w:fill="FFFFFF"/>
            <w:vAlign w:val="center"/>
          </w:tcPr>
          <w:p w14:paraId="541F9BF5" w14:textId="1B27B0C4" w:rsidR="00C25EF9" w:rsidRPr="0014233B" w:rsidRDefault="008379D0" w:rsidP="004C56AA">
            <w:pPr>
              <w:jc w:val="both"/>
              <w:rPr>
                <w:rStyle w:val="Presentation"/>
                <w:rFonts w:ascii="Century Gothic" w:hAnsi="Century Gothic" w:cs="Tahoma"/>
                <w:bCs w:val="0"/>
                <w:color w:val="auto"/>
              </w:rPr>
            </w:pPr>
            <w:r w:rsidRPr="0014233B">
              <w:rPr>
                <w:rFonts w:ascii="Century Gothic" w:hAnsi="Century Gothic" w:cs="Tahoma"/>
                <w:b/>
                <w:color w:val="002060"/>
              </w:rPr>
              <w:t>Organising for success – whose responsibility is it?</w:t>
            </w:r>
          </w:p>
        </w:tc>
      </w:tr>
      <w:tr w:rsidR="0040651B" w:rsidRPr="0014233B" w14:paraId="4AD1DC6A" w14:textId="77777777" w:rsidTr="00AB604C">
        <w:trPr>
          <w:trHeight w:val="13"/>
          <w:tblCellSpacing w:w="0" w:type="dxa"/>
        </w:trPr>
        <w:tc>
          <w:tcPr>
            <w:tcW w:w="2269" w:type="dxa"/>
            <w:shd w:val="clear" w:color="auto" w:fill="FFFFFF"/>
            <w:vAlign w:val="center"/>
          </w:tcPr>
          <w:p w14:paraId="77E7044E" w14:textId="74BC9198" w:rsidR="0040651B"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11:25</w:t>
            </w:r>
            <w:r w:rsidR="0040651B" w:rsidRPr="0014233B">
              <w:rPr>
                <w:rStyle w:val="Schedule"/>
                <w:rFonts w:ascii="Century Gothic" w:hAnsi="Century Gothic" w:cs="Tahoma"/>
                <w:color w:val="auto"/>
              </w:rPr>
              <w:t xml:space="preserve"> p</w:t>
            </w:r>
            <w:r w:rsidR="002552C7" w:rsidRPr="0014233B">
              <w:rPr>
                <w:rStyle w:val="Schedule"/>
                <w:rFonts w:ascii="Century Gothic" w:hAnsi="Century Gothic" w:cs="Tahoma"/>
                <w:color w:val="auto"/>
              </w:rPr>
              <w:t>m to 11</w:t>
            </w:r>
            <w:r w:rsidR="00091951" w:rsidRPr="0014233B">
              <w:rPr>
                <w:rStyle w:val="Schedule"/>
                <w:rFonts w:ascii="Century Gothic" w:hAnsi="Century Gothic" w:cs="Tahoma"/>
                <w:color w:val="auto"/>
              </w:rPr>
              <w:t>:4</w:t>
            </w:r>
            <w:r>
              <w:rPr>
                <w:rStyle w:val="Schedule"/>
                <w:rFonts w:ascii="Century Gothic" w:hAnsi="Century Gothic" w:cs="Tahoma"/>
                <w:color w:val="auto"/>
              </w:rPr>
              <w:t>5</w:t>
            </w:r>
          </w:p>
        </w:tc>
        <w:tc>
          <w:tcPr>
            <w:tcW w:w="7513" w:type="dxa"/>
            <w:shd w:val="clear" w:color="auto" w:fill="FFFFFF"/>
            <w:vAlign w:val="center"/>
          </w:tcPr>
          <w:p w14:paraId="3BD1C8D9" w14:textId="628ACEA1" w:rsidR="0040651B" w:rsidRPr="0014233B" w:rsidRDefault="002E72D0" w:rsidP="004C56AA">
            <w:pPr>
              <w:jc w:val="both"/>
              <w:rPr>
                <w:rFonts w:ascii="Century Gothic" w:hAnsi="Century Gothic" w:cs="Tahoma"/>
              </w:rPr>
            </w:pPr>
            <w:r>
              <w:rPr>
                <w:rFonts w:ascii="Century Gothic" w:hAnsi="Century Gothic" w:cs="Tahoma"/>
              </w:rPr>
              <w:t>Ian Corbett – Sustainable Business</w:t>
            </w:r>
            <w:r w:rsidR="004C56AA">
              <w:rPr>
                <w:rFonts w:ascii="Century Gothic" w:hAnsi="Century Gothic" w:cs="Tahoma"/>
              </w:rPr>
              <w:t xml:space="preserve"> Manager, TUI UK &amp; Ireland</w:t>
            </w:r>
          </w:p>
          <w:p w14:paraId="749D1F97" w14:textId="4447A4F0" w:rsidR="00C4405C" w:rsidRPr="0014233B" w:rsidRDefault="00C4405C" w:rsidP="004C56AA">
            <w:pPr>
              <w:jc w:val="both"/>
              <w:rPr>
                <w:rFonts w:ascii="Century Gothic" w:eastAsiaTheme="minorHAnsi" w:hAnsi="Century Gothic"/>
                <w:i/>
              </w:rPr>
            </w:pPr>
            <w:r w:rsidRPr="0014233B">
              <w:rPr>
                <w:rFonts w:ascii="Century Gothic" w:eastAsiaTheme="minorHAnsi" w:hAnsi="Century Gothic"/>
                <w:i/>
                <w:color w:val="0070C0"/>
              </w:rPr>
              <w:t>‘How large travel companies can enable more local people to share in the benefits of tourism’</w:t>
            </w:r>
          </w:p>
        </w:tc>
      </w:tr>
      <w:tr w:rsidR="00BF28E0" w:rsidRPr="0014233B" w14:paraId="4731AE5E" w14:textId="77777777" w:rsidTr="00AB604C">
        <w:trPr>
          <w:tblCellSpacing w:w="0" w:type="dxa"/>
        </w:trPr>
        <w:tc>
          <w:tcPr>
            <w:tcW w:w="2269" w:type="dxa"/>
            <w:shd w:val="clear" w:color="auto" w:fill="FFFFFF"/>
            <w:vAlign w:val="center"/>
          </w:tcPr>
          <w:p w14:paraId="606A1F38" w14:textId="50979F81" w:rsidR="00BF28E0"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11:45</w:t>
            </w:r>
            <w:r w:rsidR="00091951" w:rsidRPr="0014233B">
              <w:rPr>
                <w:rStyle w:val="Schedule"/>
                <w:rFonts w:ascii="Century Gothic" w:hAnsi="Century Gothic" w:cs="Tahoma"/>
                <w:color w:val="auto"/>
              </w:rPr>
              <w:t xml:space="preserve"> pm to 12:0</w:t>
            </w:r>
            <w:r>
              <w:rPr>
                <w:rStyle w:val="Schedule"/>
                <w:rFonts w:ascii="Century Gothic" w:hAnsi="Century Gothic" w:cs="Tahoma"/>
                <w:color w:val="auto"/>
              </w:rPr>
              <w:t>5</w:t>
            </w:r>
          </w:p>
        </w:tc>
        <w:tc>
          <w:tcPr>
            <w:tcW w:w="7513" w:type="dxa"/>
            <w:shd w:val="clear" w:color="auto" w:fill="FFFFFF"/>
            <w:vAlign w:val="center"/>
          </w:tcPr>
          <w:p w14:paraId="0D69754D" w14:textId="77777777" w:rsidR="00BF28E0" w:rsidRPr="0014233B" w:rsidRDefault="00BF28E0" w:rsidP="004C56AA">
            <w:pPr>
              <w:jc w:val="both"/>
              <w:rPr>
                <w:rFonts w:ascii="Century Gothic" w:hAnsi="Century Gothic" w:cs="Tahoma"/>
              </w:rPr>
            </w:pPr>
            <w:r w:rsidRPr="0014233B">
              <w:rPr>
                <w:rFonts w:ascii="Century Gothic" w:hAnsi="Century Gothic" w:cs="Tahoma"/>
              </w:rPr>
              <w:t xml:space="preserve">Marta Cabral – </w:t>
            </w:r>
            <w:r w:rsidR="00B858BA" w:rsidRPr="0014233B">
              <w:rPr>
                <w:rFonts w:ascii="Century Gothic" w:hAnsi="Century Gothic" w:cs="Tahoma"/>
              </w:rPr>
              <w:t xml:space="preserve">Director, </w:t>
            </w:r>
            <w:r w:rsidR="00876CAF" w:rsidRPr="0014233B">
              <w:rPr>
                <w:rFonts w:ascii="Century Gothic" w:hAnsi="Century Gothic" w:cs="Tahoma"/>
              </w:rPr>
              <w:t xml:space="preserve">Rota Vicentina Association, </w:t>
            </w:r>
            <w:r w:rsidRPr="0014233B">
              <w:rPr>
                <w:rFonts w:ascii="Century Gothic" w:hAnsi="Century Gothic" w:cs="Tahoma"/>
              </w:rPr>
              <w:t>Portugal</w:t>
            </w:r>
          </w:p>
          <w:p w14:paraId="623C87C6" w14:textId="221A2BEC" w:rsidR="00C4405C" w:rsidRPr="0014233B" w:rsidRDefault="00C4405C" w:rsidP="004C56AA">
            <w:pPr>
              <w:jc w:val="both"/>
              <w:rPr>
                <w:rFonts w:ascii="Century Gothic" w:hAnsi="Century Gothic" w:cs="Tahoma"/>
                <w:i/>
              </w:rPr>
            </w:pPr>
            <w:r w:rsidRPr="0014233B">
              <w:rPr>
                <w:rFonts w:ascii="Century Gothic" w:hAnsi="Century Gothic" w:cs="Tahoma"/>
                <w:i/>
                <w:color w:val="0070C0"/>
              </w:rPr>
              <w:t>‘Rota Vicentina – Much more than a walking route’</w:t>
            </w:r>
          </w:p>
        </w:tc>
      </w:tr>
      <w:tr w:rsidR="0040651B" w:rsidRPr="0014233B" w14:paraId="56FE5582" w14:textId="77777777" w:rsidTr="00AB604C">
        <w:trPr>
          <w:tblCellSpacing w:w="0" w:type="dxa"/>
        </w:trPr>
        <w:tc>
          <w:tcPr>
            <w:tcW w:w="2269" w:type="dxa"/>
            <w:shd w:val="clear" w:color="auto" w:fill="FFFFFF"/>
            <w:vAlign w:val="center"/>
          </w:tcPr>
          <w:p w14:paraId="43E13D81" w14:textId="184033DB" w:rsidR="0040651B" w:rsidRPr="0014233B" w:rsidRDefault="00446129" w:rsidP="004C56AA">
            <w:pPr>
              <w:jc w:val="both"/>
              <w:rPr>
                <w:rStyle w:val="Schedule"/>
                <w:rFonts w:ascii="Century Gothic" w:hAnsi="Century Gothic" w:cs="Tahoma"/>
                <w:color w:val="auto"/>
              </w:rPr>
            </w:pPr>
            <w:r>
              <w:rPr>
                <w:rStyle w:val="Schedule"/>
                <w:rFonts w:ascii="Century Gothic" w:hAnsi="Century Gothic" w:cs="Tahoma"/>
                <w:color w:val="auto"/>
              </w:rPr>
              <w:t>12:05</w:t>
            </w:r>
            <w:r w:rsidR="0040651B" w:rsidRPr="0014233B">
              <w:rPr>
                <w:rStyle w:val="Schedule"/>
                <w:rFonts w:ascii="Century Gothic" w:hAnsi="Century Gothic" w:cs="Tahoma"/>
                <w:color w:val="auto"/>
              </w:rPr>
              <w:t xml:space="preserve"> pm to </w:t>
            </w:r>
            <w:r w:rsidR="00091951" w:rsidRPr="0014233B">
              <w:rPr>
                <w:rStyle w:val="Schedule"/>
                <w:rFonts w:ascii="Century Gothic" w:hAnsi="Century Gothic" w:cs="Tahoma"/>
                <w:color w:val="auto"/>
              </w:rPr>
              <w:t>12:30</w:t>
            </w:r>
          </w:p>
        </w:tc>
        <w:tc>
          <w:tcPr>
            <w:tcW w:w="7513" w:type="dxa"/>
            <w:shd w:val="clear" w:color="auto" w:fill="FFFFFF"/>
            <w:vAlign w:val="center"/>
          </w:tcPr>
          <w:p w14:paraId="3301614B" w14:textId="5CF28979" w:rsidR="0040651B" w:rsidRPr="0014233B" w:rsidRDefault="0040651B" w:rsidP="004C56AA">
            <w:pPr>
              <w:jc w:val="both"/>
              <w:rPr>
                <w:rFonts w:ascii="Century Gothic" w:hAnsi="Century Gothic" w:cs="Tahoma"/>
              </w:rPr>
            </w:pPr>
            <w:r w:rsidRPr="0014233B">
              <w:rPr>
                <w:rFonts w:ascii="Century Gothic" w:hAnsi="Century Gothic" w:cs="Tahoma"/>
              </w:rPr>
              <w:t>Q&amp;A and Panel Discussion</w:t>
            </w:r>
          </w:p>
        </w:tc>
      </w:tr>
      <w:tr w:rsidR="00D02D62" w:rsidRPr="0014233B" w14:paraId="4FA203E2" w14:textId="77777777" w:rsidTr="00AB604C">
        <w:trPr>
          <w:tblCellSpacing w:w="0" w:type="dxa"/>
        </w:trPr>
        <w:tc>
          <w:tcPr>
            <w:tcW w:w="2269" w:type="dxa"/>
            <w:shd w:val="clear" w:color="auto" w:fill="FFFFFF"/>
            <w:vAlign w:val="center"/>
          </w:tcPr>
          <w:p w14:paraId="76233F34" w14:textId="4B809C81" w:rsidR="00D02D62" w:rsidRPr="0014233B" w:rsidRDefault="00091951"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12:30</w:t>
            </w:r>
            <w:r w:rsidR="00D02D62" w:rsidRPr="0014233B">
              <w:rPr>
                <w:rStyle w:val="Schedule"/>
                <w:rFonts w:ascii="Century Gothic" w:hAnsi="Century Gothic" w:cs="Tahoma"/>
                <w:b/>
                <w:color w:val="000000" w:themeColor="text1"/>
              </w:rPr>
              <w:t xml:space="preserve"> pm to </w:t>
            </w:r>
            <w:r w:rsidRPr="0014233B">
              <w:rPr>
                <w:rStyle w:val="Schedule"/>
                <w:rFonts w:ascii="Century Gothic" w:hAnsi="Century Gothic" w:cs="Tahoma"/>
                <w:b/>
                <w:color w:val="000000" w:themeColor="text1"/>
              </w:rPr>
              <w:t>13:30</w:t>
            </w:r>
          </w:p>
        </w:tc>
        <w:tc>
          <w:tcPr>
            <w:tcW w:w="7513" w:type="dxa"/>
            <w:shd w:val="clear" w:color="auto" w:fill="FFFFFF"/>
            <w:vAlign w:val="center"/>
          </w:tcPr>
          <w:p w14:paraId="413CAC12" w14:textId="531F3BDC" w:rsidR="00D02D62" w:rsidRPr="0014233B" w:rsidRDefault="00D02D62" w:rsidP="004C56AA">
            <w:pPr>
              <w:jc w:val="both"/>
              <w:rPr>
                <w:rStyle w:val="Presentation"/>
                <w:rFonts w:ascii="Century Gothic" w:hAnsi="Century Gothic" w:cs="Tahoma"/>
                <w:b w:val="0"/>
                <w:bCs w:val="0"/>
                <w:color w:val="000000" w:themeColor="text1"/>
              </w:rPr>
            </w:pPr>
            <w:r w:rsidRPr="0014233B">
              <w:rPr>
                <w:rStyle w:val="Schedule"/>
                <w:rFonts w:ascii="Century Gothic" w:hAnsi="Century Gothic" w:cs="Tahoma"/>
                <w:b/>
                <w:color w:val="000000" w:themeColor="text1"/>
              </w:rPr>
              <w:t>Lunch</w:t>
            </w:r>
          </w:p>
        </w:tc>
      </w:tr>
      <w:tr w:rsidR="00091951" w:rsidRPr="0014233B" w14:paraId="36A2D401" w14:textId="77777777" w:rsidTr="00AB604C">
        <w:trPr>
          <w:tblCellSpacing w:w="0" w:type="dxa"/>
        </w:trPr>
        <w:tc>
          <w:tcPr>
            <w:tcW w:w="2269" w:type="dxa"/>
            <w:shd w:val="clear" w:color="auto" w:fill="FFFFFF"/>
            <w:vAlign w:val="center"/>
          </w:tcPr>
          <w:p w14:paraId="72EC3256" w14:textId="7925ADF9" w:rsidR="00091951" w:rsidRPr="0014233B" w:rsidRDefault="00277E5A" w:rsidP="004C56AA">
            <w:pPr>
              <w:jc w:val="both"/>
              <w:rPr>
                <w:rStyle w:val="Schedule"/>
                <w:rFonts w:ascii="Century Gothic" w:hAnsi="Century Gothic" w:cs="Tahoma"/>
                <w:color w:val="auto"/>
              </w:rPr>
            </w:pPr>
            <w:r w:rsidRPr="0014233B">
              <w:rPr>
                <w:rStyle w:val="Schedule"/>
                <w:rFonts w:ascii="Century Gothic" w:hAnsi="Century Gothic" w:cs="Tahoma"/>
                <w:color w:val="auto"/>
              </w:rPr>
              <w:t>13:30 pm to 13:50</w:t>
            </w:r>
          </w:p>
        </w:tc>
        <w:tc>
          <w:tcPr>
            <w:tcW w:w="7513" w:type="dxa"/>
            <w:shd w:val="clear" w:color="auto" w:fill="FFFFFF"/>
            <w:vAlign w:val="center"/>
          </w:tcPr>
          <w:p w14:paraId="6A54147C" w14:textId="32FC9165" w:rsidR="00091951" w:rsidRPr="0014233B" w:rsidRDefault="00091951" w:rsidP="004C56AA">
            <w:pPr>
              <w:jc w:val="both"/>
              <w:rPr>
                <w:rStyle w:val="Schedule"/>
                <w:rFonts w:ascii="Century Gothic" w:hAnsi="Century Gothic" w:cs="Tahoma"/>
                <w:b/>
                <w:color w:val="auto"/>
              </w:rPr>
            </w:pPr>
            <w:r w:rsidRPr="0014233B">
              <w:rPr>
                <w:rFonts w:ascii="Century Gothic" w:hAnsi="Century Gothic" w:cs="Tahoma"/>
              </w:rPr>
              <w:t>Keynote: Harold Goodwin</w:t>
            </w:r>
          </w:p>
        </w:tc>
      </w:tr>
      <w:tr w:rsidR="00C574BD" w:rsidRPr="0014233B" w14:paraId="491AEC98" w14:textId="77777777" w:rsidTr="00AB604C">
        <w:trPr>
          <w:tblCellSpacing w:w="0" w:type="dxa"/>
        </w:trPr>
        <w:tc>
          <w:tcPr>
            <w:tcW w:w="9782" w:type="dxa"/>
            <w:gridSpan w:val="2"/>
            <w:shd w:val="clear" w:color="auto" w:fill="FFFFFF"/>
            <w:vAlign w:val="center"/>
          </w:tcPr>
          <w:p w14:paraId="157BCAAC" w14:textId="4FF44FE7" w:rsidR="008379D0" w:rsidRPr="0014233B" w:rsidRDefault="008379D0" w:rsidP="004C56AA">
            <w:pPr>
              <w:jc w:val="both"/>
              <w:rPr>
                <w:rFonts w:ascii="Century Gothic" w:hAnsi="Century Gothic" w:cs="Tahoma"/>
                <w:b/>
              </w:rPr>
            </w:pPr>
            <w:r w:rsidRPr="0014233B">
              <w:rPr>
                <w:rStyle w:val="Schedule"/>
                <w:rFonts w:ascii="Century Gothic" w:hAnsi="Century Gothic" w:cs="Tahoma"/>
                <w:b/>
                <w:color w:val="002060"/>
              </w:rPr>
              <w:t>Measuring Success – how do we quantify &amp; indicate positive change?</w:t>
            </w:r>
          </w:p>
        </w:tc>
      </w:tr>
      <w:tr w:rsidR="00C25EF9" w:rsidRPr="0014233B" w14:paraId="6C8B07BA" w14:textId="77777777" w:rsidTr="00AB604C">
        <w:trPr>
          <w:tblCellSpacing w:w="0" w:type="dxa"/>
        </w:trPr>
        <w:tc>
          <w:tcPr>
            <w:tcW w:w="2269" w:type="dxa"/>
            <w:shd w:val="clear" w:color="auto" w:fill="FFFFFF"/>
            <w:vAlign w:val="center"/>
          </w:tcPr>
          <w:p w14:paraId="69CE2483" w14:textId="73C0EAFD" w:rsidR="00C25EF9" w:rsidRPr="0014233B" w:rsidRDefault="00091951" w:rsidP="004C56AA">
            <w:pPr>
              <w:jc w:val="both"/>
              <w:rPr>
                <w:rStyle w:val="Schedule"/>
                <w:rFonts w:ascii="Century Gothic" w:hAnsi="Century Gothic" w:cs="Tahoma"/>
                <w:color w:val="auto"/>
              </w:rPr>
            </w:pPr>
            <w:r w:rsidRPr="0014233B">
              <w:rPr>
                <w:rStyle w:val="Schedule"/>
                <w:rFonts w:ascii="Century Gothic" w:hAnsi="Century Gothic" w:cs="Tahoma"/>
                <w:color w:val="auto"/>
              </w:rPr>
              <w:t>13:50 pm to 14:10</w:t>
            </w:r>
          </w:p>
        </w:tc>
        <w:tc>
          <w:tcPr>
            <w:tcW w:w="7513" w:type="dxa"/>
            <w:shd w:val="clear" w:color="auto" w:fill="FFFFFF"/>
            <w:vAlign w:val="center"/>
          </w:tcPr>
          <w:p w14:paraId="6FBCC367" w14:textId="1DCBC913" w:rsidR="003E7A1B" w:rsidRPr="0014233B" w:rsidRDefault="00A60CC4" w:rsidP="004C56AA">
            <w:pPr>
              <w:jc w:val="both"/>
              <w:rPr>
                <w:rStyle w:val="Schedule"/>
                <w:rFonts w:ascii="Century Gothic" w:hAnsi="Century Gothic"/>
                <w:color w:val="auto"/>
              </w:rPr>
            </w:pPr>
            <w:r w:rsidRPr="0014233B">
              <w:rPr>
                <w:rStyle w:val="Schedule"/>
                <w:rFonts w:ascii="Century Gothic" w:hAnsi="Century Gothic"/>
                <w:color w:val="auto"/>
              </w:rPr>
              <w:t>Je</w:t>
            </w:r>
            <w:r w:rsidR="00A1684C" w:rsidRPr="0014233B">
              <w:rPr>
                <w:rStyle w:val="Schedule"/>
                <w:rFonts w:ascii="Century Gothic" w:hAnsi="Century Gothic"/>
                <w:color w:val="auto"/>
              </w:rPr>
              <w:t>nefer</w:t>
            </w:r>
            <w:r w:rsidR="008379D0" w:rsidRPr="0014233B">
              <w:rPr>
                <w:rStyle w:val="Schedule"/>
                <w:rFonts w:ascii="Century Gothic" w:hAnsi="Century Gothic"/>
                <w:color w:val="auto"/>
              </w:rPr>
              <w:t xml:space="preserve"> Bobbin</w:t>
            </w:r>
            <w:r w:rsidR="00A1684C" w:rsidRPr="0014233B">
              <w:rPr>
                <w:rStyle w:val="Schedule"/>
                <w:rFonts w:ascii="Century Gothic" w:hAnsi="Century Gothic"/>
                <w:color w:val="auto"/>
              </w:rPr>
              <w:t xml:space="preserve"> - </w:t>
            </w:r>
            <w:r w:rsidR="001D49EA">
              <w:rPr>
                <w:rStyle w:val="Schedule"/>
                <w:rFonts w:ascii="Century Gothic" w:hAnsi="Century Gothic"/>
                <w:color w:val="auto"/>
              </w:rPr>
              <w:t>Managing</w:t>
            </w:r>
            <w:r w:rsidR="004C4BBA">
              <w:rPr>
                <w:rStyle w:val="Schedule"/>
                <w:rFonts w:ascii="Century Gothic" w:hAnsi="Century Gothic"/>
                <w:color w:val="auto"/>
              </w:rPr>
              <w:t xml:space="preserve"> Director, </w:t>
            </w:r>
            <w:proofErr w:type="spellStart"/>
            <w:r w:rsidR="004C4BBA">
              <w:rPr>
                <w:rStyle w:val="Schedule"/>
                <w:rFonts w:ascii="Century Gothic" w:hAnsi="Century Gothic"/>
                <w:color w:val="auto"/>
              </w:rPr>
              <w:t>JUSTr</w:t>
            </w:r>
            <w:r w:rsidR="00876CAF" w:rsidRPr="0014233B">
              <w:rPr>
                <w:rStyle w:val="Schedule"/>
                <w:rFonts w:ascii="Century Gothic" w:hAnsi="Century Gothic"/>
                <w:color w:val="auto"/>
              </w:rPr>
              <w:t>eport</w:t>
            </w:r>
            <w:proofErr w:type="spellEnd"/>
            <w:r w:rsidR="004C4BBA">
              <w:rPr>
                <w:rStyle w:val="Schedule"/>
                <w:rFonts w:ascii="Century Gothic" w:hAnsi="Century Gothic"/>
                <w:color w:val="auto"/>
              </w:rPr>
              <w:t xml:space="preserve"> Global</w:t>
            </w:r>
          </w:p>
          <w:p w14:paraId="245BB066" w14:textId="7D85D865" w:rsidR="007670E1" w:rsidRPr="0014233B" w:rsidRDefault="007670E1" w:rsidP="004C56AA">
            <w:pPr>
              <w:jc w:val="both"/>
              <w:rPr>
                <w:rFonts w:ascii="Century Gothic" w:hAnsi="Century Gothic"/>
                <w:i/>
                <w:lang w:val="en-IE" w:eastAsia="en-IE"/>
              </w:rPr>
            </w:pPr>
            <w:r w:rsidRPr="0014233B">
              <w:rPr>
                <w:rFonts w:ascii="Century Gothic" w:hAnsi="Century Gothic"/>
                <w:i/>
                <w:color w:val="0070C0"/>
                <w:lang w:val="en-IE" w:eastAsia="en-IE"/>
              </w:rPr>
              <w:t>‘Monitoring Impacts of Small Businesses’</w:t>
            </w:r>
          </w:p>
        </w:tc>
      </w:tr>
      <w:tr w:rsidR="00C25EF9" w:rsidRPr="0014233B" w14:paraId="7EFEB3BA" w14:textId="77777777" w:rsidTr="00AB604C">
        <w:trPr>
          <w:tblCellSpacing w:w="0" w:type="dxa"/>
        </w:trPr>
        <w:tc>
          <w:tcPr>
            <w:tcW w:w="2269" w:type="dxa"/>
            <w:shd w:val="clear" w:color="auto" w:fill="FFFFFF"/>
            <w:vAlign w:val="center"/>
          </w:tcPr>
          <w:p w14:paraId="2CB46022" w14:textId="6D63EA49" w:rsidR="00C25EF9" w:rsidRPr="0014233B" w:rsidRDefault="00091951" w:rsidP="004C56AA">
            <w:pPr>
              <w:jc w:val="both"/>
              <w:rPr>
                <w:rStyle w:val="Schedule"/>
                <w:rFonts w:ascii="Century Gothic" w:hAnsi="Century Gothic" w:cs="Tahoma"/>
                <w:color w:val="auto"/>
              </w:rPr>
            </w:pPr>
            <w:r w:rsidRPr="0014233B">
              <w:rPr>
                <w:rStyle w:val="Schedule"/>
                <w:rFonts w:ascii="Century Gothic" w:hAnsi="Century Gothic" w:cs="Tahoma"/>
                <w:color w:val="auto"/>
              </w:rPr>
              <w:t>14:10 pm to 14:30</w:t>
            </w:r>
          </w:p>
        </w:tc>
        <w:tc>
          <w:tcPr>
            <w:tcW w:w="7513" w:type="dxa"/>
            <w:shd w:val="clear" w:color="auto" w:fill="FFFFFF"/>
            <w:vAlign w:val="center"/>
          </w:tcPr>
          <w:p w14:paraId="4CD2A01E" w14:textId="3CBC8E82" w:rsidR="00B84F68" w:rsidRPr="0014233B" w:rsidRDefault="008379D0" w:rsidP="004C56AA">
            <w:pPr>
              <w:jc w:val="both"/>
              <w:rPr>
                <w:rFonts w:ascii="Century Gothic" w:hAnsi="Century Gothic" w:cs="Tahoma"/>
              </w:rPr>
            </w:pPr>
            <w:r w:rsidRPr="0014233B">
              <w:rPr>
                <w:rFonts w:ascii="Century Gothic" w:hAnsi="Century Gothic" w:cs="Tahoma"/>
              </w:rPr>
              <w:t xml:space="preserve">Fiona Monaghan – </w:t>
            </w:r>
            <w:r w:rsidR="0024359D">
              <w:rPr>
                <w:rFonts w:ascii="Century Gothic" w:hAnsi="Century Gothic" w:cs="Tahoma"/>
              </w:rPr>
              <w:t>Head of Wild Atlantic Way</w:t>
            </w:r>
            <w:r w:rsidR="00B858BA" w:rsidRPr="0014233B">
              <w:rPr>
                <w:rFonts w:ascii="Century Gothic" w:hAnsi="Century Gothic" w:cs="Tahoma"/>
              </w:rPr>
              <w:t>, Fáilte Ireland</w:t>
            </w:r>
          </w:p>
          <w:p w14:paraId="1ED8D20B" w14:textId="06EB245D" w:rsidR="0046568D" w:rsidRPr="0014233B" w:rsidRDefault="00855377" w:rsidP="004C56AA">
            <w:pPr>
              <w:jc w:val="both"/>
              <w:rPr>
                <w:rFonts w:ascii="Century Gothic" w:hAnsi="Century Gothic" w:cs="Tahoma"/>
              </w:rPr>
            </w:pPr>
            <w:r w:rsidRPr="00855377">
              <w:rPr>
                <w:rFonts w:ascii="Century Gothic" w:hAnsi="Century Gothic" w:cs="Tahoma"/>
                <w:color w:val="0070C0"/>
                <w:shd w:val="clear" w:color="auto" w:fill="FFFFFF" w:themeFill="background1"/>
              </w:rPr>
              <w:t>‘</w:t>
            </w:r>
            <w:r w:rsidR="003C6AA7" w:rsidRPr="003C6AA7">
              <w:rPr>
                <w:rFonts w:ascii="Century Gothic" w:hAnsi="Century Gothic" w:cs="Tahoma"/>
                <w:color w:val="0070C0"/>
                <w:shd w:val="clear" w:color="auto" w:fill="FFFFFF" w:themeFill="background1"/>
              </w:rPr>
              <w:t>The Wild Atlantic Way - What will Success Look Like in 2020?</w:t>
            </w:r>
          </w:p>
        </w:tc>
      </w:tr>
      <w:tr w:rsidR="00C25EF9" w:rsidRPr="0014233B" w14:paraId="4C268B2B" w14:textId="77777777" w:rsidTr="00AB604C">
        <w:trPr>
          <w:tblCellSpacing w:w="0" w:type="dxa"/>
        </w:trPr>
        <w:tc>
          <w:tcPr>
            <w:tcW w:w="2269" w:type="dxa"/>
            <w:shd w:val="clear" w:color="auto" w:fill="FFFFFF"/>
            <w:vAlign w:val="center"/>
          </w:tcPr>
          <w:p w14:paraId="3D5A1DCE" w14:textId="3D7317BF" w:rsidR="00C25EF9" w:rsidRPr="0014233B" w:rsidRDefault="008379D0" w:rsidP="004C56AA">
            <w:pPr>
              <w:jc w:val="both"/>
              <w:rPr>
                <w:rStyle w:val="Schedule"/>
                <w:rFonts w:ascii="Century Gothic" w:hAnsi="Century Gothic" w:cs="Tahoma"/>
                <w:color w:val="auto"/>
              </w:rPr>
            </w:pPr>
            <w:r w:rsidRPr="0014233B">
              <w:rPr>
                <w:rStyle w:val="Schedule"/>
                <w:rFonts w:ascii="Century Gothic" w:hAnsi="Century Gothic" w:cs="Tahoma"/>
                <w:color w:val="auto"/>
              </w:rPr>
              <w:t>14:</w:t>
            </w:r>
            <w:r w:rsidR="00091951" w:rsidRPr="0014233B">
              <w:rPr>
                <w:rStyle w:val="Schedule"/>
                <w:rFonts w:ascii="Century Gothic" w:hAnsi="Century Gothic" w:cs="Tahoma"/>
                <w:color w:val="auto"/>
              </w:rPr>
              <w:t>30 pm to 15:00</w:t>
            </w:r>
          </w:p>
        </w:tc>
        <w:tc>
          <w:tcPr>
            <w:tcW w:w="7513" w:type="dxa"/>
            <w:shd w:val="clear" w:color="auto" w:fill="FFFFFF"/>
            <w:vAlign w:val="center"/>
          </w:tcPr>
          <w:p w14:paraId="4536389C" w14:textId="6F1CE991" w:rsidR="00C25EF9" w:rsidRPr="0014233B" w:rsidRDefault="00100E63" w:rsidP="004C56AA">
            <w:pPr>
              <w:jc w:val="both"/>
              <w:rPr>
                <w:rFonts w:ascii="Century Gothic" w:hAnsi="Century Gothic" w:cs="Tahoma"/>
              </w:rPr>
            </w:pPr>
            <w:r w:rsidRPr="0014233B">
              <w:rPr>
                <w:rFonts w:ascii="Century Gothic" w:hAnsi="Century Gothic" w:cs="Tahoma"/>
              </w:rPr>
              <w:t>Q&amp;A an</w:t>
            </w:r>
            <w:r w:rsidR="00964FC5" w:rsidRPr="0014233B">
              <w:rPr>
                <w:rFonts w:ascii="Century Gothic" w:hAnsi="Century Gothic" w:cs="Tahoma"/>
              </w:rPr>
              <w:t>d Panel Discussion</w:t>
            </w:r>
          </w:p>
        </w:tc>
      </w:tr>
      <w:tr w:rsidR="003952F5" w:rsidRPr="0014233B" w14:paraId="12087242" w14:textId="77777777" w:rsidTr="00AB604C">
        <w:trPr>
          <w:tblCellSpacing w:w="0" w:type="dxa"/>
        </w:trPr>
        <w:tc>
          <w:tcPr>
            <w:tcW w:w="2269" w:type="dxa"/>
            <w:tcBorders>
              <w:top w:val="single" w:sz="4" w:space="0" w:color="auto"/>
              <w:bottom w:val="single" w:sz="4" w:space="0" w:color="auto"/>
            </w:tcBorders>
            <w:shd w:val="clear" w:color="auto" w:fill="FFFFFF"/>
            <w:vAlign w:val="center"/>
          </w:tcPr>
          <w:p w14:paraId="0C9D5B39" w14:textId="5918DC63" w:rsidR="003952F5" w:rsidRPr="0014233B" w:rsidRDefault="00091951"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15:0</w:t>
            </w:r>
            <w:r w:rsidR="003952F5" w:rsidRPr="0014233B">
              <w:rPr>
                <w:rStyle w:val="Schedule"/>
                <w:rFonts w:ascii="Century Gothic" w:hAnsi="Century Gothic" w:cs="Tahoma"/>
                <w:b/>
                <w:color w:val="000000" w:themeColor="text1"/>
              </w:rPr>
              <w:t xml:space="preserve">0 am to </w:t>
            </w:r>
            <w:r w:rsidR="007670E1" w:rsidRPr="0014233B">
              <w:rPr>
                <w:rStyle w:val="Schedule"/>
                <w:rFonts w:ascii="Century Gothic" w:hAnsi="Century Gothic" w:cs="Tahoma"/>
                <w:b/>
                <w:color w:val="000000" w:themeColor="text1"/>
              </w:rPr>
              <w:t>16:0</w:t>
            </w:r>
            <w:r w:rsidR="00277E5A" w:rsidRPr="0014233B">
              <w:rPr>
                <w:rStyle w:val="Schedule"/>
                <w:rFonts w:ascii="Century Gothic" w:hAnsi="Century Gothic" w:cs="Tahoma"/>
                <w:b/>
                <w:color w:val="000000" w:themeColor="text1"/>
              </w:rPr>
              <w:t>0</w:t>
            </w:r>
          </w:p>
        </w:tc>
        <w:tc>
          <w:tcPr>
            <w:tcW w:w="7513" w:type="dxa"/>
            <w:tcBorders>
              <w:top w:val="single" w:sz="4" w:space="0" w:color="auto"/>
              <w:bottom w:val="single" w:sz="4" w:space="0" w:color="auto"/>
            </w:tcBorders>
            <w:shd w:val="clear" w:color="auto" w:fill="FFFFFF"/>
            <w:vAlign w:val="center"/>
          </w:tcPr>
          <w:p w14:paraId="0BC14F36" w14:textId="0AA7F157" w:rsidR="003952F5" w:rsidRPr="0014233B" w:rsidRDefault="007670E1"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2016 Irish Responsible Tourism Awards Ceremony</w:t>
            </w:r>
          </w:p>
        </w:tc>
      </w:tr>
      <w:tr w:rsidR="003952F5" w:rsidRPr="0014233B" w14:paraId="7515503C" w14:textId="77777777" w:rsidTr="00AB604C">
        <w:trPr>
          <w:tblCellSpacing w:w="0" w:type="dxa"/>
        </w:trPr>
        <w:tc>
          <w:tcPr>
            <w:tcW w:w="2269" w:type="dxa"/>
            <w:tcBorders>
              <w:top w:val="single" w:sz="4" w:space="0" w:color="auto"/>
              <w:bottom w:val="nil"/>
            </w:tcBorders>
            <w:shd w:val="clear" w:color="auto" w:fill="FFFFFF"/>
          </w:tcPr>
          <w:p w14:paraId="3336CAD4" w14:textId="34D67E82" w:rsidR="003952F5" w:rsidRPr="0014233B" w:rsidRDefault="007670E1" w:rsidP="004C56AA">
            <w:pPr>
              <w:jc w:val="both"/>
              <w:rPr>
                <w:rStyle w:val="Schedule"/>
                <w:rFonts w:ascii="Century Gothic" w:hAnsi="Century Gothic" w:cs="Tahoma"/>
                <w:b/>
                <w:color w:val="auto"/>
              </w:rPr>
            </w:pPr>
            <w:r w:rsidRPr="0014233B">
              <w:rPr>
                <w:rStyle w:val="Schedule"/>
                <w:rFonts w:ascii="Century Gothic" w:hAnsi="Century Gothic" w:cs="Tahoma"/>
                <w:b/>
                <w:color w:val="auto"/>
              </w:rPr>
              <w:t>16:0</w:t>
            </w:r>
            <w:r w:rsidR="003952F5" w:rsidRPr="0014233B">
              <w:rPr>
                <w:rStyle w:val="Schedule"/>
                <w:rFonts w:ascii="Century Gothic" w:hAnsi="Century Gothic" w:cs="Tahoma"/>
                <w:b/>
                <w:color w:val="auto"/>
              </w:rPr>
              <w:t>0</w:t>
            </w:r>
            <w:r w:rsidR="00091951" w:rsidRPr="0014233B">
              <w:rPr>
                <w:rStyle w:val="Schedule"/>
                <w:rFonts w:ascii="Century Gothic" w:hAnsi="Century Gothic" w:cs="Tahoma"/>
                <w:b/>
                <w:color w:val="auto"/>
              </w:rPr>
              <w:t xml:space="preserve"> pm to 16:2</w:t>
            </w:r>
            <w:r w:rsidR="00277E5A" w:rsidRPr="0014233B">
              <w:rPr>
                <w:rStyle w:val="Schedule"/>
                <w:rFonts w:ascii="Century Gothic" w:hAnsi="Century Gothic" w:cs="Tahoma"/>
                <w:b/>
                <w:color w:val="auto"/>
              </w:rPr>
              <w:t>0</w:t>
            </w:r>
          </w:p>
        </w:tc>
        <w:tc>
          <w:tcPr>
            <w:tcW w:w="7513" w:type="dxa"/>
            <w:tcBorders>
              <w:top w:val="single" w:sz="4" w:space="0" w:color="auto"/>
            </w:tcBorders>
            <w:shd w:val="clear" w:color="auto" w:fill="FFFFFF"/>
          </w:tcPr>
          <w:p w14:paraId="580FE6C7" w14:textId="4EB696ED" w:rsidR="003952F5" w:rsidRPr="0014233B" w:rsidRDefault="007670E1" w:rsidP="004C56AA">
            <w:pPr>
              <w:jc w:val="both"/>
              <w:rPr>
                <w:rFonts w:ascii="Century Gothic" w:hAnsi="Century Gothic" w:cs="Tahoma"/>
                <w:b/>
              </w:rPr>
            </w:pPr>
            <w:r w:rsidRPr="0014233B">
              <w:rPr>
                <w:rFonts w:ascii="Century Gothic" w:hAnsi="Century Gothic" w:cs="Tahoma"/>
                <w:b/>
              </w:rPr>
              <w:t>Coffee/Networking</w:t>
            </w:r>
          </w:p>
        </w:tc>
      </w:tr>
      <w:tr w:rsidR="00BF28E0" w:rsidRPr="0014233B" w14:paraId="086385C4" w14:textId="77777777" w:rsidTr="00AB604C">
        <w:trPr>
          <w:tblCellSpacing w:w="0" w:type="dxa"/>
        </w:trPr>
        <w:tc>
          <w:tcPr>
            <w:tcW w:w="9782" w:type="dxa"/>
            <w:gridSpan w:val="2"/>
            <w:tcBorders>
              <w:top w:val="single" w:sz="4" w:space="0" w:color="auto"/>
            </w:tcBorders>
            <w:shd w:val="clear" w:color="auto" w:fill="FFFFFF"/>
            <w:vAlign w:val="center"/>
          </w:tcPr>
          <w:p w14:paraId="60A08036" w14:textId="55D7D3A9" w:rsidR="00BF28E0" w:rsidRPr="0014233B" w:rsidRDefault="00BF28E0" w:rsidP="004C56AA">
            <w:pPr>
              <w:jc w:val="both"/>
              <w:rPr>
                <w:rStyle w:val="Presentation"/>
                <w:rFonts w:ascii="Century Gothic" w:hAnsi="Century Gothic" w:cs="Tahoma"/>
                <w:b w:val="0"/>
                <w:color w:val="auto"/>
                <w:sz w:val="24"/>
                <w:szCs w:val="24"/>
              </w:rPr>
            </w:pPr>
            <w:r w:rsidRPr="0014233B">
              <w:rPr>
                <w:rStyle w:val="Schedule"/>
                <w:rFonts w:ascii="Century Gothic" w:hAnsi="Century Gothic" w:cs="Tahoma"/>
                <w:b/>
                <w:color w:val="002060"/>
              </w:rPr>
              <w:t>Communicating Success</w:t>
            </w:r>
            <w:r w:rsidR="003952F5" w:rsidRPr="0014233B">
              <w:rPr>
                <w:rStyle w:val="Schedule"/>
                <w:rFonts w:ascii="Century Gothic" w:hAnsi="Century Gothic" w:cs="Tahoma"/>
                <w:b/>
                <w:color w:val="002060"/>
              </w:rPr>
              <w:t xml:space="preserve"> – s</w:t>
            </w:r>
            <w:r w:rsidRPr="0014233B">
              <w:rPr>
                <w:rStyle w:val="Schedule"/>
                <w:rFonts w:ascii="Century Gothic" w:hAnsi="Century Gothic" w:cs="Tahoma"/>
                <w:b/>
                <w:color w:val="002060"/>
              </w:rPr>
              <w:t>ell</w:t>
            </w:r>
            <w:r w:rsidR="003952F5" w:rsidRPr="0014233B">
              <w:rPr>
                <w:rStyle w:val="Schedule"/>
                <w:rFonts w:ascii="Century Gothic" w:hAnsi="Century Gothic" w:cs="Tahoma"/>
                <w:b/>
                <w:color w:val="002060"/>
              </w:rPr>
              <w:t>ing</w:t>
            </w:r>
            <w:r w:rsidRPr="0014233B">
              <w:rPr>
                <w:rStyle w:val="Schedule"/>
                <w:rFonts w:ascii="Century Gothic" w:hAnsi="Century Gothic" w:cs="Tahoma"/>
                <w:b/>
                <w:color w:val="002060"/>
              </w:rPr>
              <w:t xml:space="preserve"> your tourism overseas</w:t>
            </w:r>
          </w:p>
        </w:tc>
      </w:tr>
      <w:tr w:rsidR="00BF28E0" w:rsidRPr="0014233B" w14:paraId="2DF9C1D6" w14:textId="77777777" w:rsidTr="00AB604C">
        <w:trPr>
          <w:tblCellSpacing w:w="0" w:type="dxa"/>
        </w:trPr>
        <w:tc>
          <w:tcPr>
            <w:tcW w:w="2269" w:type="dxa"/>
            <w:tcBorders>
              <w:top w:val="single" w:sz="4" w:space="0" w:color="auto"/>
              <w:bottom w:val="nil"/>
            </w:tcBorders>
            <w:shd w:val="clear" w:color="auto" w:fill="FFFFFF"/>
            <w:vAlign w:val="center"/>
          </w:tcPr>
          <w:p w14:paraId="6D0F6420" w14:textId="183AB69F" w:rsidR="00BF28E0" w:rsidRPr="0014233B" w:rsidRDefault="00091951" w:rsidP="004C56AA">
            <w:pPr>
              <w:jc w:val="both"/>
              <w:rPr>
                <w:rStyle w:val="Schedule"/>
                <w:rFonts w:ascii="Century Gothic" w:hAnsi="Century Gothic" w:cs="Tahoma"/>
              </w:rPr>
            </w:pPr>
            <w:r w:rsidRPr="0014233B">
              <w:rPr>
                <w:rStyle w:val="Schedule"/>
                <w:rFonts w:ascii="Century Gothic" w:hAnsi="Century Gothic" w:cs="Tahoma"/>
              </w:rPr>
              <w:t>16:20 pm to 16:40</w:t>
            </w:r>
          </w:p>
        </w:tc>
        <w:tc>
          <w:tcPr>
            <w:tcW w:w="7513" w:type="dxa"/>
            <w:tcBorders>
              <w:top w:val="single" w:sz="4" w:space="0" w:color="auto"/>
            </w:tcBorders>
            <w:shd w:val="clear" w:color="auto" w:fill="FFFFFF"/>
            <w:vAlign w:val="center"/>
          </w:tcPr>
          <w:p w14:paraId="572E6B61" w14:textId="77777777" w:rsidR="00BF28E0" w:rsidRPr="0014233B" w:rsidRDefault="00D554D1" w:rsidP="004C56AA">
            <w:pPr>
              <w:jc w:val="both"/>
              <w:rPr>
                <w:rFonts w:ascii="Century Gothic" w:hAnsi="Century Gothic"/>
              </w:rPr>
            </w:pPr>
            <w:r w:rsidRPr="0014233B">
              <w:rPr>
                <w:rFonts w:ascii="Century Gothic" w:hAnsi="Century Gothic"/>
              </w:rPr>
              <w:t xml:space="preserve">Kate Taylor – </w:t>
            </w:r>
            <w:proofErr w:type="spellStart"/>
            <w:r w:rsidRPr="0014233B">
              <w:rPr>
                <w:rFonts w:ascii="Century Gothic" w:hAnsi="Century Gothic"/>
              </w:rPr>
              <w:t>Taylored</w:t>
            </w:r>
            <w:proofErr w:type="spellEnd"/>
            <w:r w:rsidRPr="0014233B">
              <w:rPr>
                <w:rFonts w:ascii="Century Gothic" w:hAnsi="Century Gothic"/>
              </w:rPr>
              <w:t xml:space="preserve"> Training</w:t>
            </w:r>
          </w:p>
          <w:p w14:paraId="02811B1C" w14:textId="41C0C2E9" w:rsidR="00B84F68" w:rsidRPr="0014233B" w:rsidRDefault="00B84F68" w:rsidP="004C56AA">
            <w:pPr>
              <w:jc w:val="both"/>
              <w:rPr>
                <w:rStyle w:val="Presentation"/>
                <w:rFonts w:ascii="Century Gothic" w:hAnsi="Century Gothic" w:cs="Tahoma"/>
                <w:b w:val="0"/>
                <w:i/>
                <w:color w:val="auto"/>
                <w:highlight w:val="cyan"/>
              </w:rPr>
            </w:pPr>
            <w:r w:rsidRPr="0014233B">
              <w:rPr>
                <w:rStyle w:val="Presentation"/>
                <w:rFonts w:ascii="Century Gothic" w:hAnsi="Century Gothic" w:cs="Tahoma"/>
                <w:b w:val="0"/>
                <w:i/>
                <w:color w:val="0070C0"/>
              </w:rPr>
              <w:t xml:space="preserve">‘Selling the Intangible; How to communicate your tourism message so that your market </w:t>
            </w:r>
            <w:r w:rsidR="00EF31E0" w:rsidRPr="0014233B">
              <w:rPr>
                <w:rStyle w:val="Presentation"/>
                <w:rFonts w:ascii="Century Gothic" w:hAnsi="Century Gothic" w:cs="Tahoma"/>
                <w:b w:val="0"/>
                <w:i/>
                <w:color w:val="0070C0"/>
              </w:rPr>
              <w:t xml:space="preserve">really </w:t>
            </w:r>
            <w:r w:rsidRPr="0014233B">
              <w:rPr>
                <w:rStyle w:val="Presentation"/>
                <w:rFonts w:ascii="Century Gothic" w:hAnsi="Century Gothic" w:cs="Tahoma"/>
                <w:b w:val="0"/>
                <w:i/>
                <w:color w:val="0070C0"/>
              </w:rPr>
              <w:t>understands it!’</w:t>
            </w:r>
          </w:p>
        </w:tc>
      </w:tr>
      <w:tr w:rsidR="00091951" w:rsidRPr="0014233B" w14:paraId="5909BB37" w14:textId="77777777" w:rsidTr="00AB604C">
        <w:trPr>
          <w:tblCellSpacing w:w="0" w:type="dxa"/>
        </w:trPr>
        <w:tc>
          <w:tcPr>
            <w:tcW w:w="2269" w:type="dxa"/>
            <w:tcBorders>
              <w:top w:val="single" w:sz="4" w:space="0" w:color="auto"/>
              <w:bottom w:val="nil"/>
            </w:tcBorders>
            <w:shd w:val="clear" w:color="auto" w:fill="FFFFFF"/>
            <w:vAlign w:val="center"/>
          </w:tcPr>
          <w:p w14:paraId="2E04DEFC" w14:textId="40BE8264" w:rsidR="00091951" w:rsidRPr="0014233B" w:rsidRDefault="00277E5A" w:rsidP="004C56AA">
            <w:pPr>
              <w:jc w:val="both"/>
              <w:rPr>
                <w:rStyle w:val="Schedule"/>
                <w:rFonts w:ascii="Century Gothic" w:hAnsi="Century Gothic" w:cs="Tahoma"/>
                <w:color w:val="auto"/>
              </w:rPr>
            </w:pPr>
            <w:r w:rsidRPr="0014233B">
              <w:rPr>
                <w:rStyle w:val="Schedule"/>
                <w:rFonts w:ascii="Century Gothic" w:hAnsi="Century Gothic" w:cs="Tahoma"/>
              </w:rPr>
              <w:t>16:40 pm to 17:00</w:t>
            </w:r>
          </w:p>
        </w:tc>
        <w:tc>
          <w:tcPr>
            <w:tcW w:w="7513" w:type="dxa"/>
            <w:tcBorders>
              <w:top w:val="single" w:sz="4" w:space="0" w:color="auto"/>
            </w:tcBorders>
            <w:shd w:val="clear" w:color="auto" w:fill="FFFFFF"/>
            <w:vAlign w:val="center"/>
          </w:tcPr>
          <w:p w14:paraId="5DC7B2F1" w14:textId="77777777" w:rsidR="00B84F68" w:rsidRPr="0014233B" w:rsidRDefault="009C2562" w:rsidP="004C56AA">
            <w:pPr>
              <w:jc w:val="both"/>
              <w:rPr>
                <w:rStyle w:val="Presentation"/>
                <w:rFonts w:ascii="Century Gothic" w:hAnsi="Century Gothic" w:cs="Tahoma"/>
                <w:b w:val="0"/>
                <w:color w:val="auto"/>
              </w:rPr>
            </w:pPr>
            <w:r w:rsidRPr="0014233B">
              <w:rPr>
                <w:rStyle w:val="Presentation"/>
                <w:rFonts w:ascii="Century Gothic" w:hAnsi="Century Gothic" w:cs="Tahoma"/>
                <w:b w:val="0"/>
                <w:color w:val="auto"/>
              </w:rPr>
              <w:t>Mark Henry</w:t>
            </w:r>
            <w:r w:rsidR="00435D21" w:rsidRPr="0014233B">
              <w:rPr>
                <w:rStyle w:val="Presentation"/>
                <w:rFonts w:ascii="Century Gothic" w:hAnsi="Century Gothic" w:cs="Tahoma"/>
                <w:b w:val="0"/>
                <w:color w:val="auto"/>
              </w:rPr>
              <w:t xml:space="preserve"> – </w:t>
            </w:r>
            <w:r w:rsidRPr="0014233B">
              <w:rPr>
                <w:rStyle w:val="Presentation"/>
                <w:rFonts w:ascii="Century Gothic" w:hAnsi="Century Gothic" w:cs="Tahoma"/>
                <w:b w:val="0"/>
                <w:color w:val="auto"/>
              </w:rPr>
              <w:t>Central Marketing Director</w:t>
            </w:r>
            <w:r w:rsidR="00B858BA" w:rsidRPr="0014233B">
              <w:rPr>
                <w:rStyle w:val="Presentation"/>
                <w:rFonts w:ascii="Century Gothic" w:hAnsi="Century Gothic" w:cs="Tahoma"/>
                <w:b w:val="0"/>
                <w:color w:val="auto"/>
              </w:rPr>
              <w:t xml:space="preserve">, </w:t>
            </w:r>
            <w:r w:rsidRPr="0014233B">
              <w:rPr>
                <w:rStyle w:val="Presentation"/>
                <w:rFonts w:ascii="Century Gothic" w:hAnsi="Century Gothic" w:cs="Tahoma"/>
                <w:b w:val="0"/>
                <w:color w:val="auto"/>
              </w:rPr>
              <w:t>Tourism Ireland</w:t>
            </w:r>
          </w:p>
          <w:p w14:paraId="0BEB32D5" w14:textId="1B25D51B" w:rsidR="0046568D" w:rsidRPr="0014233B" w:rsidRDefault="0046568D" w:rsidP="004C56AA">
            <w:pPr>
              <w:jc w:val="both"/>
              <w:rPr>
                <w:rFonts w:ascii="Century Gothic" w:hAnsi="Century Gothic" w:cs="Tahoma"/>
                <w:bCs/>
                <w:i/>
              </w:rPr>
            </w:pPr>
            <w:r w:rsidRPr="0014233B">
              <w:rPr>
                <w:rFonts w:ascii="Century Gothic" w:hAnsi="Century Gothic" w:cs="Tahoma"/>
                <w:bCs/>
                <w:i/>
                <w:color w:val="0070C0"/>
              </w:rPr>
              <w:t>‘Communicating Success - selling your business or destination overseas’</w:t>
            </w:r>
          </w:p>
        </w:tc>
      </w:tr>
      <w:tr w:rsidR="00091951" w:rsidRPr="0014233B" w14:paraId="4B719B8B" w14:textId="77777777" w:rsidTr="00AB604C">
        <w:trPr>
          <w:tblCellSpacing w:w="0" w:type="dxa"/>
        </w:trPr>
        <w:tc>
          <w:tcPr>
            <w:tcW w:w="2269" w:type="dxa"/>
            <w:tcBorders>
              <w:top w:val="single" w:sz="4" w:space="0" w:color="auto"/>
              <w:bottom w:val="nil"/>
            </w:tcBorders>
            <w:shd w:val="clear" w:color="auto" w:fill="FFFFFF"/>
            <w:vAlign w:val="center"/>
          </w:tcPr>
          <w:p w14:paraId="6CBC1893" w14:textId="1D866A4F" w:rsidR="00091951" w:rsidRPr="0014233B" w:rsidRDefault="00277E5A" w:rsidP="004C56AA">
            <w:pPr>
              <w:jc w:val="both"/>
              <w:rPr>
                <w:rStyle w:val="Schedule"/>
                <w:rFonts w:ascii="Century Gothic" w:hAnsi="Century Gothic" w:cs="Tahoma"/>
              </w:rPr>
            </w:pPr>
            <w:r w:rsidRPr="0014233B">
              <w:rPr>
                <w:rStyle w:val="Schedule"/>
                <w:rFonts w:ascii="Century Gothic" w:hAnsi="Century Gothic" w:cs="Tahoma"/>
              </w:rPr>
              <w:t>17:00 pm to 17:2</w:t>
            </w:r>
            <w:r w:rsidR="00134F41">
              <w:rPr>
                <w:rStyle w:val="Schedule"/>
                <w:rFonts w:ascii="Century Gothic" w:hAnsi="Century Gothic" w:cs="Tahoma"/>
              </w:rPr>
              <w:t>5</w:t>
            </w:r>
          </w:p>
        </w:tc>
        <w:tc>
          <w:tcPr>
            <w:tcW w:w="7513" w:type="dxa"/>
            <w:tcBorders>
              <w:top w:val="single" w:sz="4" w:space="0" w:color="auto"/>
            </w:tcBorders>
            <w:shd w:val="clear" w:color="auto" w:fill="FFFFFF"/>
            <w:vAlign w:val="center"/>
          </w:tcPr>
          <w:p w14:paraId="0707A5D5" w14:textId="5FB206EF" w:rsidR="00091951" w:rsidRPr="0014233B" w:rsidRDefault="00091951" w:rsidP="004C56AA">
            <w:pPr>
              <w:jc w:val="both"/>
              <w:rPr>
                <w:rFonts w:ascii="Century Gothic" w:hAnsi="Century Gothic" w:cs="Tahoma"/>
              </w:rPr>
            </w:pPr>
            <w:r w:rsidRPr="0014233B">
              <w:rPr>
                <w:rFonts w:ascii="Century Gothic" w:hAnsi="Century Gothic" w:cs="Tahoma"/>
              </w:rPr>
              <w:t>Q&amp;A an</w:t>
            </w:r>
            <w:r w:rsidR="00964FC5" w:rsidRPr="0014233B">
              <w:rPr>
                <w:rFonts w:ascii="Century Gothic" w:hAnsi="Century Gothic" w:cs="Tahoma"/>
              </w:rPr>
              <w:t>d Panel Discussion</w:t>
            </w:r>
          </w:p>
        </w:tc>
      </w:tr>
      <w:tr w:rsidR="006649F0" w:rsidRPr="0014233B" w14:paraId="2B4A0377" w14:textId="77777777" w:rsidTr="00AB604C">
        <w:trPr>
          <w:tblCellSpacing w:w="0" w:type="dxa"/>
        </w:trPr>
        <w:tc>
          <w:tcPr>
            <w:tcW w:w="2269" w:type="dxa"/>
            <w:tcBorders>
              <w:top w:val="single" w:sz="4" w:space="0" w:color="auto"/>
              <w:bottom w:val="nil"/>
            </w:tcBorders>
            <w:shd w:val="clear" w:color="auto" w:fill="FFFFFF"/>
            <w:vAlign w:val="center"/>
          </w:tcPr>
          <w:p w14:paraId="3E43254F" w14:textId="180E4E7B" w:rsidR="006649F0" w:rsidRPr="0014233B" w:rsidRDefault="00134F41" w:rsidP="004C56AA">
            <w:pPr>
              <w:jc w:val="both"/>
              <w:rPr>
                <w:rStyle w:val="Schedule"/>
                <w:rFonts w:ascii="Century Gothic" w:hAnsi="Century Gothic" w:cs="Tahoma"/>
              </w:rPr>
            </w:pPr>
            <w:r>
              <w:rPr>
                <w:rStyle w:val="Schedule"/>
                <w:rFonts w:ascii="Century Gothic" w:hAnsi="Century Gothic" w:cs="Tahoma"/>
              </w:rPr>
              <w:t>17:25</w:t>
            </w:r>
            <w:r w:rsidR="00277E5A" w:rsidRPr="0014233B">
              <w:rPr>
                <w:rStyle w:val="Schedule"/>
                <w:rFonts w:ascii="Century Gothic" w:hAnsi="Century Gothic" w:cs="Tahoma"/>
              </w:rPr>
              <w:t xml:space="preserve"> pm to 17:30</w:t>
            </w:r>
          </w:p>
        </w:tc>
        <w:tc>
          <w:tcPr>
            <w:tcW w:w="7513" w:type="dxa"/>
            <w:tcBorders>
              <w:top w:val="single" w:sz="4" w:space="0" w:color="auto"/>
            </w:tcBorders>
            <w:shd w:val="clear" w:color="auto" w:fill="FFFFFF"/>
            <w:vAlign w:val="center"/>
          </w:tcPr>
          <w:p w14:paraId="30FB1464" w14:textId="4D796603" w:rsidR="006649F0" w:rsidRPr="0014233B" w:rsidRDefault="003952F5" w:rsidP="004C56AA">
            <w:pPr>
              <w:jc w:val="both"/>
              <w:rPr>
                <w:rFonts w:ascii="Century Gothic" w:hAnsi="Century Gothic" w:cs="Tahoma"/>
              </w:rPr>
            </w:pPr>
            <w:r w:rsidRPr="0014233B">
              <w:rPr>
                <w:rFonts w:ascii="Century Gothic" w:hAnsi="Century Gothic" w:cs="Tahoma"/>
              </w:rPr>
              <w:t>Closing Comments</w:t>
            </w:r>
          </w:p>
        </w:tc>
      </w:tr>
      <w:tr w:rsidR="0034416D" w:rsidRPr="0014233B" w14:paraId="412F6901" w14:textId="77777777" w:rsidTr="00AB604C">
        <w:trPr>
          <w:tblCellSpacing w:w="0" w:type="dxa"/>
        </w:trPr>
        <w:tc>
          <w:tcPr>
            <w:tcW w:w="2269" w:type="dxa"/>
            <w:tcBorders>
              <w:top w:val="single" w:sz="4" w:space="0" w:color="auto"/>
              <w:bottom w:val="nil"/>
            </w:tcBorders>
            <w:shd w:val="clear" w:color="auto" w:fill="FFFFFF"/>
            <w:vAlign w:val="center"/>
          </w:tcPr>
          <w:p w14:paraId="5173BC7A" w14:textId="0E3B0104" w:rsidR="0034416D" w:rsidRPr="0014233B" w:rsidRDefault="00091951" w:rsidP="004C56AA">
            <w:pPr>
              <w:jc w:val="both"/>
              <w:rPr>
                <w:rStyle w:val="Schedule"/>
                <w:rFonts w:ascii="Century Gothic" w:hAnsi="Century Gothic" w:cs="Tahoma"/>
                <w:b/>
                <w:color w:val="000000" w:themeColor="text1"/>
              </w:rPr>
            </w:pPr>
            <w:r w:rsidRPr="0014233B">
              <w:rPr>
                <w:rStyle w:val="Schedule"/>
                <w:rFonts w:ascii="Century Gothic" w:hAnsi="Century Gothic" w:cs="Tahoma"/>
                <w:b/>
                <w:color w:val="000000" w:themeColor="text1"/>
              </w:rPr>
              <w:t>17:30 pm to 18:30</w:t>
            </w:r>
          </w:p>
        </w:tc>
        <w:tc>
          <w:tcPr>
            <w:tcW w:w="7513" w:type="dxa"/>
            <w:tcBorders>
              <w:top w:val="single" w:sz="4" w:space="0" w:color="auto"/>
              <w:bottom w:val="nil"/>
            </w:tcBorders>
            <w:shd w:val="clear" w:color="auto" w:fill="FFFFFF"/>
            <w:vAlign w:val="center"/>
          </w:tcPr>
          <w:p w14:paraId="601282C3" w14:textId="65F6BE01" w:rsidR="0034416D" w:rsidRPr="0014233B" w:rsidRDefault="0034416D" w:rsidP="004C56AA">
            <w:pPr>
              <w:jc w:val="both"/>
              <w:rPr>
                <w:rStyle w:val="Presentation"/>
                <w:rFonts w:ascii="Century Gothic" w:hAnsi="Century Gothic" w:cs="Tahoma"/>
                <w:color w:val="000000" w:themeColor="text1"/>
              </w:rPr>
            </w:pPr>
            <w:r w:rsidRPr="0014233B">
              <w:rPr>
                <w:rStyle w:val="Presentation"/>
                <w:rFonts w:ascii="Century Gothic" w:hAnsi="Century Gothic" w:cs="Tahoma"/>
                <w:color w:val="000000" w:themeColor="text1"/>
              </w:rPr>
              <w:t>Drinks</w:t>
            </w:r>
            <w:r w:rsidR="00DD3A47" w:rsidRPr="0014233B">
              <w:rPr>
                <w:rStyle w:val="Presentation"/>
                <w:rFonts w:ascii="Century Gothic" w:hAnsi="Century Gothic" w:cs="Tahoma"/>
                <w:color w:val="000000" w:themeColor="text1"/>
              </w:rPr>
              <w:t xml:space="preserve"> &amp; Canapé</w:t>
            </w:r>
            <w:r w:rsidRPr="0014233B">
              <w:rPr>
                <w:rStyle w:val="Presentation"/>
                <w:rFonts w:ascii="Century Gothic" w:hAnsi="Century Gothic" w:cs="Tahoma"/>
                <w:color w:val="000000" w:themeColor="text1"/>
              </w:rPr>
              <w:t xml:space="preserve"> Reception</w:t>
            </w:r>
          </w:p>
        </w:tc>
      </w:tr>
    </w:tbl>
    <w:p w14:paraId="2BD98837" w14:textId="1142141F" w:rsidR="00130506" w:rsidRDefault="004C56AA" w:rsidP="004C56AA">
      <w:pPr>
        <w:jc w:val="center"/>
        <w:rPr>
          <w:rStyle w:val="Hyperlink"/>
          <w:rFonts w:ascii="Century Gothic" w:hAnsi="Century Gothic" w:cs="Arial"/>
        </w:rPr>
      </w:pPr>
      <w:r>
        <w:rPr>
          <w:rFonts w:ascii="Century Gothic" w:hAnsi="Century Gothic" w:cs="Arial"/>
        </w:rPr>
        <w:t xml:space="preserve">Irish Centre for Responsible Tourism </w:t>
      </w:r>
      <w:proofErr w:type="gramStart"/>
      <w:r>
        <w:rPr>
          <w:rFonts w:ascii="Century Gothic" w:hAnsi="Century Gothic" w:cs="Arial"/>
        </w:rPr>
        <w:t xml:space="preserve">-  </w:t>
      </w:r>
      <w:proofErr w:type="gramEnd"/>
      <w:r w:rsidR="007D1A03">
        <w:fldChar w:fldCharType="begin"/>
      </w:r>
      <w:r w:rsidR="007D1A03">
        <w:instrText xml:space="preserve"> HYPERLINK "http://www.icrt.ie" </w:instrText>
      </w:r>
      <w:r w:rsidR="007D1A03">
        <w:fldChar w:fldCharType="separate"/>
      </w:r>
      <w:r w:rsidRPr="006729C6">
        <w:rPr>
          <w:rStyle w:val="Hyperlink"/>
          <w:rFonts w:ascii="Century Gothic" w:hAnsi="Century Gothic" w:cs="Arial"/>
        </w:rPr>
        <w:t>www.icrt.ie</w:t>
      </w:r>
      <w:r w:rsidR="007D1A03">
        <w:rPr>
          <w:rStyle w:val="Hyperlink"/>
          <w:rFonts w:ascii="Century Gothic" w:hAnsi="Century Gothic" w:cs="Arial"/>
        </w:rPr>
        <w:fldChar w:fldCharType="end"/>
      </w:r>
    </w:p>
    <w:p w14:paraId="2F0AB53E" w14:textId="77777777" w:rsidR="00130506" w:rsidRDefault="00130506">
      <w:pPr>
        <w:rPr>
          <w:rStyle w:val="Hyperlink"/>
          <w:rFonts w:ascii="Century Gothic" w:hAnsi="Century Gothic" w:cs="Arial"/>
        </w:rPr>
      </w:pPr>
      <w:r>
        <w:rPr>
          <w:rStyle w:val="Hyperlink"/>
          <w:rFonts w:ascii="Century Gothic" w:hAnsi="Century Gothic" w:cs="Arial"/>
        </w:rPr>
        <w:br w:type="page"/>
      </w:r>
    </w:p>
    <w:tbl>
      <w:tblPr>
        <w:tblW w:w="11057" w:type="dxa"/>
        <w:tblInd w:w="-1139" w:type="dxa"/>
        <w:tblLook w:val="04A0" w:firstRow="1" w:lastRow="0" w:firstColumn="1" w:lastColumn="0" w:noHBand="0" w:noVBand="1"/>
      </w:tblPr>
      <w:tblGrid>
        <w:gridCol w:w="2200"/>
        <w:gridCol w:w="3996"/>
        <w:gridCol w:w="4861"/>
      </w:tblGrid>
      <w:tr w:rsidR="00130506" w:rsidRPr="00130506" w14:paraId="463811E1" w14:textId="77777777" w:rsidTr="00130506">
        <w:trPr>
          <w:trHeight w:val="255"/>
        </w:trPr>
        <w:tc>
          <w:tcPr>
            <w:tcW w:w="22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2DB394" w14:textId="77777777" w:rsidR="00130506" w:rsidRPr="00130506" w:rsidRDefault="00130506" w:rsidP="00130506">
            <w:pPr>
              <w:rPr>
                <w:rFonts w:ascii="Century Gothic" w:hAnsi="Century Gothic"/>
                <w:b/>
                <w:bCs/>
                <w:color w:val="000000"/>
                <w:lang w:val="en-IE" w:eastAsia="en-IE"/>
              </w:rPr>
            </w:pPr>
            <w:r w:rsidRPr="00130506">
              <w:rPr>
                <w:rFonts w:ascii="Century Gothic" w:hAnsi="Century Gothic"/>
                <w:b/>
                <w:bCs/>
                <w:color w:val="000000"/>
                <w:lang w:val="en-IE" w:eastAsia="en-IE"/>
              </w:rPr>
              <w:lastRenderedPageBreak/>
              <w:t>First Name</w:t>
            </w:r>
          </w:p>
        </w:tc>
        <w:tc>
          <w:tcPr>
            <w:tcW w:w="3996" w:type="dxa"/>
            <w:tcBorders>
              <w:top w:val="single" w:sz="4" w:space="0" w:color="auto"/>
              <w:left w:val="nil"/>
              <w:bottom w:val="single" w:sz="4" w:space="0" w:color="auto"/>
              <w:right w:val="single" w:sz="4" w:space="0" w:color="auto"/>
            </w:tcBorders>
            <w:shd w:val="clear" w:color="000000" w:fill="FFFFFF"/>
            <w:noWrap/>
            <w:vAlign w:val="bottom"/>
            <w:hideMark/>
          </w:tcPr>
          <w:p w14:paraId="084EFF53" w14:textId="77777777" w:rsidR="00130506" w:rsidRPr="00130506" w:rsidRDefault="00130506" w:rsidP="00130506">
            <w:pPr>
              <w:rPr>
                <w:rFonts w:ascii="Century Gothic" w:hAnsi="Century Gothic"/>
                <w:b/>
                <w:bCs/>
                <w:color w:val="000000"/>
                <w:lang w:val="en-IE" w:eastAsia="en-IE"/>
              </w:rPr>
            </w:pPr>
            <w:r w:rsidRPr="00130506">
              <w:rPr>
                <w:rFonts w:ascii="Century Gothic" w:hAnsi="Century Gothic"/>
                <w:b/>
                <w:bCs/>
                <w:color w:val="000000"/>
                <w:lang w:val="en-IE" w:eastAsia="en-IE"/>
              </w:rPr>
              <w:t>Job Title</w:t>
            </w:r>
          </w:p>
        </w:tc>
        <w:tc>
          <w:tcPr>
            <w:tcW w:w="4861" w:type="dxa"/>
            <w:tcBorders>
              <w:top w:val="single" w:sz="4" w:space="0" w:color="auto"/>
              <w:left w:val="nil"/>
              <w:bottom w:val="single" w:sz="4" w:space="0" w:color="auto"/>
              <w:right w:val="single" w:sz="4" w:space="0" w:color="auto"/>
            </w:tcBorders>
            <w:shd w:val="clear" w:color="000000" w:fill="FFFFFF"/>
            <w:noWrap/>
            <w:vAlign w:val="bottom"/>
            <w:hideMark/>
          </w:tcPr>
          <w:p w14:paraId="59A5BC5D" w14:textId="77777777" w:rsidR="00130506" w:rsidRPr="00130506" w:rsidRDefault="00130506" w:rsidP="00130506">
            <w:pPr>
              <w:rPr>
                <w:rFonts w:ascii="Century Gothic" w:hAnsi="Century Gothic"/>
                <w:b/>
                <w:bCs/>
                <w:color w:val="000000"/>
                <w:lang w:val="en-IE" w:eastAsia="en-IE"/>
              </w:rPr>
            </w:pPr>
            <w:r w:rsidRPr="00130506">
              <w:rPr>
                <w:rFonts w:ascii="Century Gothic" w:hAnsi="Century Gothic"/>
                <w:b/>
                <w:bCs/>
                <w:color w:val="000000"/>
                <w:lang w:val="en-IE" w:eastAsia="en-IE"/>
              </w:rPr>
              <w:t>Company / Organisation</w:t>
            </w:r>
          </w:p>
        </w:tc>
      </w:tr>
      <w:tr w:rsidR="00130506" w:rsidRPr="00130506" w14:paraId="3D6A25B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012B34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Aisling Meade</w:t>
            </w:r>
          </w:p>
        </w:tc>
        <w:tc>
          <w:tcPr>
            <w:tcW w:w="3996" w:type="dxa"/>
            <w:tcBorders>
              <w:top w:val="nil"/>
              <w:left w:val="nil"/>
              <w:bottom w:val="single" w:sz="4" w:space="0" w:color="auto"/>
              <w:right w:val="single" w:sz="4" w:space="0" w:color="auto"/>
            </w:tcBorders>
            <w:shd w:val="clear" w:color="000000" w:fill="FFFFFF"/>
            <w:noWrap/>
            <w:vAlign w:val="bottom"/>
            <w:hideMark/>
          </w:tcPr>
          <w:p w14:paraId="1873F8F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Senior Programme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3422FDA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EIL Intercultural Learning</w:t>
            </w:r>
          </w:p>
        </w:tc>
      </w:tr>
      <w:tr w:rsidR="00130506" w:rsidRPr="00130506" w14:paraId="5470BF1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C36D2B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Amy Rankin</w:t>
            </w:r>
          </w:p>
        </w:tc>
        <w:tc>
          <w:tcPr>
            <w:tcW w:w="3996" w:type="dxa"/>
            <w:tcBorders>
              <w:top w:val="nil"/>
              <w:left w:val="nil"/>
              <w:bottom w:val="single" w:sz="4" w:space="0" w:color="auto"/>
              <w:right w:val="single" w:sz="4" w:space="0" w:color="auto"/>
            </w:tcBorders>
            <w:shd w:val="clear" w:color="000000" w:fill="FFFFFF"/>
            <w:noWrap/>
            <w:vAlign w:val="bottom"/>
            <w:hideMark/>
          </w:tcPr>
          <w:p w14:paraId="4E3DED5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Marketing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38C764B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Vagabond Tours </w:t>
            </w:r>
          </w:p>
        </w:tc>
      </w:tr>
      <w:tr w:rsidR="00130506" w:rsidRPr="00130506" w14:paraId="427F304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45EB43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Robert Rankin</w:t>
            </w:r>
          </w:p>
        </w:tc>
        <w:tc>
          <w:tcPr>
            <w:tcW w:w="3996" w:type="dxa"/>
            <w:tcBorders>
              <w:top w:val="nil"/>
              <w:left w:val="nil"/>
              <w:bottom w:val="single" w:sz="4" w:space="0" w:color="auto"/>
              <w:right w:val="single" w:sz="4" w:space="0" w:color="auto"/>
            </w:tcBorders>
            <w:shd w:val="clear" w:color="000000" w:fill="FFFFFF"/>
            <w:noWrap/>
            <w:vAlign w:val="bottom"/>
            <w:hideMark/>
          </w:tcPr>
          <w:p w14:paraId="4033541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0C2D576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Vagabond Tours </w:t>
            </w:r>
          </w:p>
        </w:tc>
      </w:tr>
      <w:tr w:rsidR="00130506" w:rsidRPr="00130506" w14:paraId="18B91E1D"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46D266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Helen Cole</w:t>
            </w:r>
          </w:p>
        </w:tc>
        <w:tc>
          <w:tcPr>
            <w:tcW w:w="3996" w:type="dxa"/>
            <w:tcBorders>
              <w:top w:val="nil"/>
              <w:left w:val="nil"/>
              <w:bottom w:val="single" w:sz="4" w:space="0" w:color="auto"/>
              <w:right w:val="single" w:sz="4" w:space="0" w:color="auto"/>
            </w:tcBorders>
            <w:shd w:val="clear" w:color="000000" w:fill="FFFFFF"/>
            <w:noWrap/>
            <w:vAlign w:val="bottom"/>
            <w:hideMark/>
          </w:tcPr>
          <w:p w14:paraId="0A6655B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Marketing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12F33EB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Vagabond Tours </w:t>
            </w:r>
          </w:p>
        </w:tc>
      </w:tr>
      <w:tr w:rsidR="00130506" w:rsidRPr="00130506" w14:paraId="41B51ECE"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0C5042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Brian </w:t>
            </w:r>
            <w:proofErr w:type="spellStart"/>
            <w:r w:rsidRPr="00130506">
              <w:rPr>
                <w:rFonts w:ascii="Century Gothic" w:hAnsi="Century Gothic"/>
                <w:color w:val="000000"/>
                <w:lang w:val="en-IE" w:eastAsia="en-IE"/>
              </w:rPr>
              <w:t>Fahy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713CCF7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4EFE1C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Action Recruitment</w:t>
            </w:r>
          </w:p>
        </w:tc>
      </w:tr>
      <w:tr w:rsidR="00130506" w:rsidRPr="00130506" w14:paraId="78B9436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C6B8F5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Carol Loftus</w:t>
            </w:r>
          </w:p>
        </w:tc>
        <w:tc>
          <w:tcPr>
            <w:tcW w:w="3996" w:type="dxa"/>
            <w:tcBorders>
              <w:top w:val="nil"/>
              <w:left w:val="nil"/>
              <w:bottom w:val="single" w:sz="4" w:space="0" w:color="auto"/>
              <w:right w:val="single" w:sz="4" w:space="0" w:color="auto"/>
            </w:tcBorders>
            <w:shd w:val="clear" w:color="000000" w:fill="FFFFFF"/>
            <w:noWrap/>
            <w:vAlign w:val="bottom"/>
            <w:hideMark/>
          </w:tcPr>
          <w:p w14:paraId="2565DF0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Community Volunteer</w:t>
            </w:r>
          </w:p>
        </w:tc>
        <w:tc>
          <w:tcPr>
            <w:tcW w:w="4861" w:type="dxa"/>
            <w:tcBorders>
              <w:top w:val="nil"/>
              <w:left w:val="nil"/>
              <w:bottom w:val="single" w:sz="4" w:space="0" w:color="auto"/>
              <w:right w:val="single" w:sz="4" w:space="0" w:color="auto"/>
            </w:tcBorders>
            <w:shd w:val="clear" w:color="000000" w:fill="FFFFFF"/>
            <w:noWrap/>
            <w:vAlign w:val="bottom"/>
            <w:hideMark/>
          </w:tcPr>
          <w:p w14:paraId="502A101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Mulranny Tourism</w:t>
            </w:r>
          </w:p>
        </w:tc>
      </w:tr>
      <w:tr w:rsidR="00130506" w:rsidRPr="00130506" w14:paraId="713DCF03"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65BFE4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Cathy Wolfe</w:t>
            </w:r>
          </w:p>
        </w:tc>
        <w:tc>
          <w:tcPr>
            <w:tcW w:w="3996" w:type="dxa"/>
            <w:tcBorders>
              <w:top w:val="nil"/>
              <w:left w:val="nil"/>
              <w:bottom w:val="single" w:sz="4" w:space="0" w:color="auto"/>
              <w:right w:val="single" w:sz="4" w:space="0" w:color="auto"/>
            </w:tcBorders>
            <w:shd w:val="clear" w:color="000000" w:fill="FFFFFF"/>
            <w:noWrap/>
            <w:vAlign w:val="bottom"/>
            <w:hideMark/>
          </w:tcPr>
          <w:p w14:paraId="4237537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5F8AF74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Connemara Wild Escapes</w:t>
            </w:r>
          </w:p>
        </w:tc>
      </w:tr>
      <w:tr w:rsidR="00130506" w:rsidRPr="00130506" w14:paraId="2F9A784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B3B8CF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Christina Lynch</w:t>
            </w:r>
          </w:p>
        </w:tc>
        <w:tc>
          <w:tcPr>
            <w:tcW w:w="3996" w:type="dxa"/>
            <w:tcBorders>
              <w:top w:val="nil"/>
              <w:left w:val="nil"/>
              <w:bottom w:val="single" w:sz="4" w:space="0" w:color="auto"/>
              <w:right w:val="single" w:sz="4" w:space="0" w:color="auto"/>
            </w:tcBorders>
            <w:shd w:val="clear" w:color="000000" w:fill="FFFFFF"/>
            <w:noWrap/>
            <w:vAlign w:val="bottom"/>
            <w:hideMark/>
          </w:tcPr>
          <w:p w14:paraId="669BC8B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Enterprise &amp; Investment Unit</w:t>
            </w:r>
          </w:p>
        </w:tc>
        <w:tc>
          <w:tcPr>
            <w:tcW w:w="4861" w:type="dxa"/>
            <w:tcBorders>
              <w:top w:val="nil"/>
              <w:left w:val="nil"/>
              <w:bottom w:val="single" w:sz="4" w:space="0" w:color="auto"/>
              <w:right w:val="single" w:sz="4" w:space="0" w:color="auto"/>
            </w:tcBorders>
            <w:shd w:val="clear" w:color="000000" w:fill="FFFFFF"/>
            <w:noWrap/>
            <w:vAlign w:val="bottom"/>
            <w:hideMark/>
          </w:tcPr>
          <w:p w14:paraId="016F8DA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Mayo County Council</w:t>
            </w:r>
          </w:p>
        </w:tc>
      </w:tr>
      <w:tr w:rsidR="00130506" w:rsidRPr="00130506" w14:paraId="7EA5B7E3"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4059E4D"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Dr.</w:t>
            </w:r>
            <w:proofErr w:type="spellEnd"/>
            <w:r w:rsidRPr="00130506">
              <w:rPr>
                <w:rFonts w:ascii="Century Gothic" w:hAnsi="Century Gothic"/>
                <w:color w:val="000000"/>
                <w:lang w:val="en-IE" w:eastAsia="en-IE"/>
              </w:rPr>
              <w:t xml:space="preserve"> Ciaran Byrne</w:t>
            </w:r>
          </w:p>
        </w:tc>
        <w:tc>
          <w:tcPr>
            <w:tcW w:w="3996" w:type="dxa"/>
            <w:tcBorders>
              <w:top w:val="nil"/>
              <w:left w:val="nil"/>
              <w:bottom w:val="single" w:sz="4" w:space="0" w:color="auto"/>
              <w:right w:val="single" w:sz="4" w:space="0" w:color="auto"/>
            </w:tcBorders>
            <w:shd w:val="clear" w:color="000000" w:fill="FFFFFF"/>
            <w:noWrap/>
            <w:vAlign w:val="bottom"/>
            <w:hideMark/>
          </w:tcPr>
          <w:p w14:paraId="7696D92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CEO</w:t>
            </w:r>
          </w:p>
        </w:tc>
        <w:tc>
          <w:tcPr>
            <w:tcW w:w="4861" w:type="dxa"/>
            <w:tcBorders>
              <w:top w:val="nil"/>
              <w:left w:val="nil"/>
              <w:bottom w:val="single" w:sz="4" w:space="0" w:color="auto"/>
              <w:right w:val="single" w:sz="4" w:space="0" w:color="auto"/>
            </w:tcBorders>
            <w:shd w:val="clear" w:color="000000" w:fill="FFFFFF"/>
            <w:noWrap/>
            <w:vAlign w:val="bottom"/>
            <w:hideMark/>
          </w:tcPr>
          <w:p w14:paraId="1414D7C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Inland Fisheries Ireland</w:t>
            </w:r>
          </w:p>
        </w:tc>
      </w:tr>
      <w:tr w:rsidR="00130506" w:rsidRPr="00130506" w14:paraId="6802EF7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68C892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Suzanne Campion</w:t>
            </w:r>
          </w:p>
        </w:tc>
        <w:tc>
          <w:tcPr>
            <w:tcW w:w="3996" w:type="dxa"/>
            <w:tcBorders>
              <w:top w:val="nil"/>
              <w:left w:val="nil"/>
              <w:bottom w:val="single" w:sz="4" w:space="0" w:color="auto"/>
              <w:right w:val="single" w:sz="4" w:space="0" w:color="auto"/>
            </w:tcBorders>
            <w:shd w:val="clear" w:color="000000" w:fill="FFFFFF"/>
            <w:noWrap/>
            <w:vAlign w:val="bottom"/>
            <w:hideMark/>
          </w:tcPr>
          <w:p w14:paraId="4877A48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Head of Business Development</w:t>
            </w:r>
          </w:p>
        </w:tc>
        <w:tc>
          <w:tcPr>
            <w:tcW w:w="4861" w:type="dxa"/>
            <w:tcBorders>
              <w:top w:val="nil"/>
              <w:left w:val="nil"/>
              <w:bottom w:val="single" w:sz="4" w:space="0" w:color="auto"/>
              <w:right w:val="single" w:sz="4" w:space="0" w:color="auto"/>
            </w:tcBorders>
            <w:shd w:val="clear" w:color="000000" w:fill="FFFFFF"/>
            <w:noWrap/>
            <w:vAlign w:val="bottom"/>
            <w:hideMark/>
          </w:tcPr>
          <w:p w14:paraId="30EF50F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Inland Fisheries Ireland</w:t>
            </w:r>
          </w:p>
        </w:tc>
      </w:tr>
      <w:tr w:rsidR="00130506" w:rsidRPr="00130506" w14:paraId="1A4CB4F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3A9CE9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Dave Ward</w:t>
            </w:r>
          </w:p>
        </w:tc>
        <w:tc>
          <w:tcPr>
            <w:tcW w:w="3996" w:type="dxa"/>
            <w:tcBorders>
              <w:top w:val="nil"/>
              <w:left w:val="nil"/>
              <w:bottom w:val="single" w:sz="4" w:space="0" w:color="auto"/>
              <w:right w:val="single" w:sz="4" w:space="0" w:color="auto"/>
            </w:tcBorders>
            <w:shd w:val="clear" w:color="000000" w:fill="FFFFFF"/>
            <w:noWrap/>
            <w:vAlign w:val="bottom"/>
            <w:hideMark/>
          </w:tcPr>
          <w:p w14:paraId="34669A2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Commercial Service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5F35495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Commissioners of Irish Lights</w:t>
            </w:r>
          </w:p>
        </w:tc>
      </w:tr>
      <w:tr w:rsidR="00130506" w:rsidRPr="00130506" w14:paraId="4E80115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BC7B124"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Donie</w:t>
            </w:r>
            <w:proofErr w:type="spellEnd"/>
            <w:r w:rsidRPr="00130506">
              <w:rPr>
                <w:rFonts w:ascii="Century Gothic" w:hAnsi="Century Gothic"/>
                <w:color w:val="000000"/>
                <w:lang w:val="en-IE" w:eastAsia="en-IE"/>
              </w:rPr>
              <w:t xml:space="preserve"> O'Sullivan</w:t>
            </w:r>
          </w:p>
        </w:tc>
        <w:tc>
          <w:tcPr>
            <w:tcW w:w="3996" w:type="dxa"/>
            <w:tcBorders>
              <w:top w:val="nil"/>
              <w:left w:val="nil"/>
              <w:bottom w:val="single" w:sz="4" w:space="0" w:color="auto"/>
              <w:right w:val="single" w:sz="4" w:space="0" w:color="auto"/>
            </w:tcBorders>
            <w:shd w:val="clear" w:color="000000" w:fill="FFFFFF"/>
            <w:noWrap/>
            <w:vAlign w:val="bottom"/>
            <w:hideMark/>
          </w:tcPr>
          <w:p w14:paraId="06E36F2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5E2BB9B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Killarney Riding Stables</w:t>
            </w:r>
          </w:p>
        </w:tc>
      </w:tr>
      <w:tr w:rsidR="00130506" w:rsidRPr="00130506" w14:paraId="0FB166E3"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2274154"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Dr.</w:t>
            </w:r>
            <w:proofErr w:type="spellEnd"/>
            <w:r w:rsidRPr="00130506">
              <w:rPr>
                <w:rFonts w:ascii="Century Gothic" w:hAnsi="Century Gothic"/>
                <w:color w:val="000000"/>
                <w:lang w:val="en-IE" w:eastAsia="en-IE"/>
              </w:rPr>
              <w:t xml:space="preserve"> Harold Goodwin</w:t>
            </w:r>
          </w:p>
        </w:tc>
        <w:tc>
          <w:tcPr>
            <w:tcW w:w="3996" w:type="dxa"/>
            <w:tcBorders>
              <w:top w:val="nil"/>
              <w:left w:val="nil"/>
              <w:bottom w:val="single" w:sz="4" w:space="0" w:color="auto"/>
              <w:right w:val="single" w:sz="4" w:space="0" w:color="auto"/>
            </w:tcBorders>
            <w:shd w:val="clear" w:color="000000" w:fill="FFFFFF"/>
            <w:noWrap/>
            <w:vAlign w:val="bottom"/>
            <w:hideMark/>
          </w:tcPr>
          <w:p w14:paraId="570208D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041AB57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Responsible Tourism Partnership</w:t>
            </w:r>
          </w:p>
        </w:tc>
      </w:tr>
      <w:tr w:rsidR="00130506" w:rsidRPr="00130506" w14:paraId="714A3CDD"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3C4CA37"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Dr.</w:t>
            </w:r>
            <w:proofErr w:type="spellEnd"/>
            <w:r w:rsidRPr="00130506">
              <w:rPr>
                <w:rFonts w:ascii="Century Gothic" w:hAnsi="Century Gothic"/>
                <w:color w:val="000000"/>
                <w:lang w:val="en-IE" w:eastAsia="en-IE"/>
              </w:rPr>
              <w:t xml:space="preserve"> Kevin Griffin</w:t>
            </w:r>
          </w:p>
        </w:tc>
        <w:tc>
          <w:tcPr>
            <w:tcW w:w="3996" w:type="dxa"/>
            <w:tcBorders>
              <w:top w:val="nil"/>
              <w:left w:val="nil"/>
              <w:bottom w:val="single" w:sz="4" w:space="0" w:color="auto"/>
              <w:right w:val="single" w:sz="4" w:space="0" w:color="auto"/>
            </w:tcBorders>
            <w:shd w:val="clear" w:color="000000" w:fill="FFFFFF"/>
            <w:noWrap/>
            <w:vAlign w:val="bottom"/>
            <w:hideMark/>
          </w:tcPr>
          <w:p w14:paraId="4F8E58D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Lecturer</w:t>
            </w:r>
          </w:p>
        </w:tc>
        <w:tc>
          <w:tcPr>
            <w:tcW w:w="4861" w:type="dxa"/>
            <w:tcBorders>
              <w:top w:val="nil"/>
              <w:left w:val="nil"/>
              <w:bottom w:val="single" w:sz="4" w:space="0" w:color="auto"/>
              <w:right w:val="single" w:sz="4" w:space="0" w:color="auto"/>
            </w:tcBorders>
            <w:shd w:val="clear" w:color="000000" w:fill="FFFFFF"/>
            <w:noWrap/>
            <w:vAlign w:val="bottom"/>
            <w:hideMark/>
          </w:tcPr>
          <w:p w14:paraId="22F377D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Dublin Institute of Technology (DIT)</w:t>
            </w:r>
          </w:p>
        </w:tc>
      </w:tr>
      <w:tr w:rsidR="00130506" w:rsidRPr="00130506" w14:paraId="4A2749C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80DD37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Enda Conneely</w:t>
            </w:r>
          </w:p>
        </w:tc>
        <w:tc>
          <w:tcPr>
            <w:tcW w:w="3996" w:type="dxa"/>
            <w:tcBorders>
              <w:top w:val="nil"/>
              <w:left w:val="nil"/>
              <w:bottom w:val="single" w:sz="4" w:space="0" w:color="auto"/>
              <w:right w:val="single" w:sz="4" w:space="0" w:color="auto"/>
            </w:tcBorders>
            <w:shd w:val="clear" w:color="000000" w:fill="FFFFFF"/>
            <w:noWrap/>
            <w:vAlign w:val="bottom"/>
            <w:hideMark/>
          </w:tcPr>
          <w:p w14:paraId="557716C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54B1F59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South Aran Centre</w:t>
            </w:r>
          </w:p>
        </w:tc>
      </w:tr>
      <w:tr w:rsidR="00130506" w:rsidRPr="00130506" w14:paraId="4E249D44"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046C377"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Ethna</w:t>
            </w:r>
            <w:proofErr w:type="spellEnd"/>
            <w:r w:rsidRPr="00130506">
              <w:rPr>
                <w:rFonts w:ascii="Century Gothic" w:hAnsi="Century Gothic"/>
                <w:color w:val="000000"/>
                <w:lang w:val="en-IE" w:eastAsia="en-IE"/>
              </w:rPr>
              <w:t xml:space="preserve"> Murphy</w:t>
            </w:r>
          </w:p>
        </w:tc>
        <w:tc>
          <w:tcPr>
            <w:tcW w:w="3996" w:type="dxa"/>
            <w:tcBorders>
              <w:top w:val="nil"/>
              <w:left w:val="nil"/>
              <w:bottom w:val="single" w:sz="4" w:space="0" w:color="auto"/>
              <w:right w:val="single" w:sz="4" w:space="0" w:color="auto"/>
            </w:tcBorders>
            <w:shd w:val="clear" w:color="000000" w:fill="FFFFFF"/>
            <w:noWrap/>
            <w:vAlign w:val="bottom"/>
            <w:hideMark/>
          </w:tcPr>
          <w:p w14:paraId="15C59A7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Development Consultant</w:t>
            </w:r>
          </w:p>
        </w:tc>
        <w:tc>
          <w:tcPr>
            <w:tcW w:w="4861" w:type="dxa"/>
            <w:tcBorders>
              <w:top w:val="nil"/>
              <w:left w:val="nil"/>
              <w:bottom w:val="single" w:sz="4" w:space="0" w:color="auto"/>
              <w:right w:val="single" w:sz="4" w:space="0" w:color="auto"/>
            </w:tcBorders>
            <w:shd w:val="clear" w:color="000000" w:fill="FFFFFF"/>
            <w:noWrap/>
            <w:vAlign w:val="bottom"/>
            <w:hideMark/>
          </w:tcPr>
          <w:p w14:paraId="58C30F08"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Ethna</w:t>
            </w:r>
            <w:proofErr w:type="spellEnd"/>
            <w:r w:rsidRPr="00130506">
              <w:rPr>
                <w:rFonts w:ascii="Century Gothic" w:hAnsi="Century Gothic"/>
                <w:color w:val="000000"/>
                <w:lang w:val="en-IE" w:eastAsia="en-IE"/>
              </w:rPr>
              <w:t xml:space="preserve"> Murphy Consulting</w:t>
            </w:r>
          </w:p>
        </w:tc>
      </w:tr>
      <w:tr w:rsidR="00130506" w:rsidRPr="00130506" w14:paraId="0E74C9E4"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DB2211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Fiona Monaghan</w:t>
            </w:r>
          </w:p>
        </w:tc>
        <w:tc>
          <w:tcPr>
            <w:tcW w:w="3996" w:type="dxa"/>
            <w:tcBorders>
              <w:top w:val="nil"/>
              <w:left w:val="nil"/>
              <w:bottom w:val="single" w:sz="4" w:space="0" w:color="auto"/>
              <w:right w:val="single" w:sz="4" w:space="0" w:color="auto"/>
            </w:tcBorders>
            <w:shd w:val="clear" w:color="000000" w:fill="FFFFFF"/>
            <w:noWrap/>
            <w:vAlign w:val="bottom"/>
            <w:hideMark/>
          </w:tcPr>
          <w:p w14:paraId="65ACD5C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Head of Wild Atlantic Way</w:t>
            </w:r>
          </w:p>
        </w:tc>
        <w:tc>
          <w:tcPr>
            <w:tcW w:w="4861" w:type="dxa"/>
            <w:tcBorders>
              <w:top w:val="nil"/>
              <w:left w:val="nil"/>
              <w:bottom w:val="single" w:sz="4" w:space="0" w:color="auto"/>
              <w:right w:val="single" w:sz="4" w:space="0" w:color="auto"/>
            </w:tcBorders>
            <w:shd w:val="clear" w:color="000000" w:fill="FFFFFF"/>
            <w:noWrap/>
            <w:vAlign w:val="bottom"/>
            <w:hideMark/>
          </w:tcPr>
          <w:p w14:paraId="3291624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Fáilte Ireland</w:t>
            </w:r>
          </w:p>
        </w:tc>
      </w:tr>
      <w:tr w:rsidR="00130506" w:rsidRPr="00130506" w14:paraId="308F32D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171DFD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Frances Mathews</w:t>
            </w:r>
          </w:p>
        </w:tc>
        <w:tc>
          <w:tcPr>
            <w:tcW w:w="3996" w:type="dxa"/>
            <w:tcBorders>
              <w:top w:val="nil"/>
              <w:left w:val="nil"/>
              <w:bottom w:val="single" w:sz="4" w:space="0" w:color="auto"/>
              <w:right w:val="single" w:sz="4" w:space="0" w:color="auto"/>
            </w:tcBorders>
            <w:shd w:val="clear" w:color="000000" w:fill="FFFFFF"/>
            <w:noWrap/>
            <w:vAlign w:val="bottom"/>
            <w:hideMark/>
          </w:tcPr>
          <w:p w14:paraId="78A5BEF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Coordinator</w:t>
            </w:r>
          </w:p>
        </w:tc>
        <w:tc>
          <w:tcPr>
            <w:tcW w:w="4861" w:type="dxa"/>
            <w:tcBorders>
              <w:top w:val="nil"/>
              <w:left w:val="nil"/>
              <w:bottom w:val="single" w:sz="4" w:space="0" w:color="auto"/>
              <w:right w:val="single" w:sz="4" w:space="0" w:color="auto"/>
            </w:tcBorders>
            <w:shd w:val="clear" w:color="000000" w:fill="FFFFFF"/>
            <w:noWrap/>
            <w:vAlign w:val="bottom"/>
            <w:hideMark/>
          </w:tcPr>
          <w:p w14:paraId="099B942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Municipal District of </w:t>
            </w:r>
            <w:proofErr w:type="spellStart"/>
            <w:r w:rsidRPr="00130506">
              <w:rPr>
                <w:rFonts w:ascii="Century Gothic" w:hAnsi="Century Gothic"/>
                <w:color w:val="000000"/>
                <w:lang w:val="en-IE" w:eastAsia="en-IE"/>
              </w:rPr>
              <w:t>Carrickmacross</w:t>
            </w:r>
            <w:proofErr w:type="spellEnd"/>
            <w:r w:rsidRPr="00130506">
              <w:rPr>
                <w:rFonts w:ascii="Century Gothic" w:hAnsi="Century Gothic"/>
                <w:color w:val="000000"/>
                <w:lang w:val="en-IE" w:eastAsia="en-IE"/>
              </w:rPr>
              <w:t xml:space="preserve"> – </w:t>
            </w:r>
            <w:proofErr w:type="spellStart"/>
            <w:r w:rsidRPr="00130506">
              <w:rPr>
                <w:rFonts w:ascii="Century Gothic" w:hAnsi="Century Gothic"/>
                <w:color w:val="000000"/>
                <w:lang w:val="en-IE" w:eastAsia="en-IE"/>
              </w:rPr>
              <w:t>Castleblayney</w:t>
            </w:r>
            <w:proofErr w:type="spellEnd"/>
          </w:p>
        </w:tc>
      </w:tr>
      <w:tr w:rsidR="00130506" w:rsidRPr="00130506" w14:paraId="3C3CB54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09F704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Mr. Eamon O’Sullivan</w:t>
            </w:r>
          </w:p>
        </w:tc>
        <w:tc>
          <w:tcPr>
            <w:tcW w:w="3996" w:type="dxa"/>
            <w:tcBorders>
              <w:top w:val="nil"/>
              <w:left w:val="nil"/>
              <w:bottom w:val="single" w:sz="4" w:space="0" w:color="auto"/>
              <w:right w:val="single" w:sz="4" w:space="0" w:color="auto"/>
            </w:tcBorders>
            <w:shd w:val="clear" w:color="000000" w:fill="FFFFFF"/>
            <w:noWrap/>
            <w:vAlign w:val="bottom"/>
            <w:hideMark/>
          </w:tcPr>
          <w:p w14:paraId="7FA3106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Chief Executive</w:t>
            </w:r>
          </w:p>
        </w:tc>
        <w:tc>
          <w:tcPr>
            <w:tcW w:w="4861" w:type="dxa"/>
            <w:tcBorders>
              <w:top w:val="nil"/>
              <w:left w:val="nil"/>
              <w:bottom w:val="single" w:sz="4" w:space="0" w:color="auto"/>
              <w:right w:val="single" w:sz="4" w:space="0" w:color="auto"/>
            </w:tcBorders>
            <w:shd w:val="clear" w:color="000000" w:fill="FFFFFF"/>
            <w:noWrap/>
            <w:vAlign w:val="bottom"/>
            <w:hideMark/>
          </w:tcPr>
          <w:p w14:paraId="2DB963F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Monaghan County Council</w:t>
            </w:r>
          </w:p>
        </w:tc>
      </w:tr>
      <w:tr w:rsidR="00130506" w:rsidRPr="00130506" w14:paraId="0024FD9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0022CC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Cllr. Aidan Campbell</w:t>
            </w:r>
          </w:p>
        </w:tc>
        <w:tc>
          <w:tcPr>
            <w:tcW w:w="3996" w:type="dxa"/>
            <w:tcBorders>
              <w:top w:val="nil"/>
              <w:left w:val="nil"/>
              <w:bottom w:val="single" w:sz="4" w:space="0" w:color="auto"/>
              <w:right w:val="single" w:sz="4" w:space="0" w:color="auto"/>
            </w:tcBorders>
            <w:shd w:val="clear" w:color="000000" w:fill="FFFFFF"/>
            <w:noWrap/>
            <w:vAlign w:val="bottom"/>
            <w:hideMark/>
          </w:tcPr>
          <w:p w14:paraId="6E7C5735"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Cathaoirleach</w:t>
            </w:r>
            <w:proofErr w:type="spellEnd"/>
          </w:p>
        </w:tc>
        <w:tc>
          <w:tcPr>
            <w:tcW w:w="4861" w:type="dxa"/>
            <w:tcBorders>
              <w:top w:val="nil"/>
              <w:left w:val="nil"/>
              <w:bottom w:val="single" w:sz="4" w:space="0" w:color="auto"/>
              <w:right w:val="single" w:sz="4" w:space="0" w:color="auto"/>
            </w:tcBorders>
            <w:shd w:val="clear" w:color="000000" w:fill="FFFFFF"/>
            <w:noWrap/>
            <w:vAlign w:val="bottom"/>
            <w:hideMark/>
          </w:tcPr>
          <w:p w14:paraId="332A7DB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Municipal District of </w:t>
            </w:r>
            <w:proofErr w:type="spellStart"/>
            <w:r w:rsidRPr="00130506">
              <w:rPr>
                <w:rFonts w:ascii="Century Gothic" w:hAnsi="Century Gothic"/>
                <w:color w:val="000000"/>
                <w:lang w:val="en-IE" w:eastAsia="en-IE"/>
              </w:rPr>
              <w:t>Carrickmacross</w:t>
            </w:r>
            <w:proofErr w:type="spellEnd"/>
            <w:r w:rsidRPr="00130506">
              <w:rPr>
                <w:rFonts w:ascii="Century Gothic" w:hAnsi="Century Gothic"/>
                <w:color w:val="000000"/>
                <w:lang w:val="en-IE" w:eastAsia="en-IE"/>
              </w:rPr>
              <w:t xml:space="preserve"> – </w:t>
            </w:r>
            <w:proofErr w:type="spellStart"/>
            <w:r w:rsidRPr="00130506">
              <w:rPr>
                <w:rFonts w:ascii="Century Gothic" w:hAnsi="Century Gothic"/>
                <w:color w:val="000000"/>
                <w:lang w:val="en-IE" w:eastAsia="en-IE"/>
              </w:rPr>
              <w:t>Castleblayney</w:t>
            </w:r>
            <w:proofErr w:type="spellEnd"/>
          </w:p>
        </w:tc>
      </w:tr>
      <w:tr w:rsidR="00130506" w:rsidRPr="00130506" w14:paraId="43BECE8E"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621613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Katrina Coleman</w:t>
            </w:r>
          </w:p>
        </w:tc>
        <w:tc>
          <w:tcPr>
            <w:tcW w:w="3996" w:type="dxa"/>
            <w:tcBorders>
              <w:top w:val="nil"/>
              <w:left w:val="nil"/>
              <w:bottom w:val="single" w:sz="4" w:space="0" w:color="auto"/>
              <w:right w:val="single" w:sz="4" w:space="0" w:color="auto"/>
            </w:tcBorders>
            <w:shd w:val="clear" w:color="000000" w:fill="FFFFFF"/>
            <w:noWrap/>
            <w:vAlign w:val="bottom"/>
            <w:hideMark/>
          </w:tcPr>
          <w:p w14:paraId="699B999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Monaghan Tourism</w:t>
            </w:r>
          </w:p>
        </w:tc>
        <w:tc>
          <w:tcPr>
            <w:tcW w:w="4861" w:type="dxa"/>
            <w:tcBorders>
              <w:top w:val="nil"/>
              <w:left w:val="nil"/>
              <w:bottom w:val="single" w:sz="4" w:space="0" w:color="auto"/>
              <w:right w:val="single" w:sz="4" w:space="0" w:color="auto"/>
            </w:tcBorders>
            <w:shd w:val="clear" w:color="000000" w:fill="FFFFFF"/>
            <w:noWrap/>
            <w:vAlign w:val="bottom"/>
            <w:hideMark/>
          </w:tcPr>
          <w:p w14:paraId="1160A5A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Monaghan County Council</w:t>
            </w:r>
          </w:p>
        </w:tc>
      </w:tr>
      <w:tr w:rsidR="00130506" w:rsidRPr="00130506" w14:paraId="431E2C95"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A06F8D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Helen Browne</w:t>
            </w:r>
          </w:p>
        </w:tc>
        <w:tc>
          <w:tcPr>
            <w:tcW w:w="3996" w:type="dxa"/>
            <w:tcBorders>
              <w:top w:val="nil"/>
              <w:left w:val="nil"/>
              <w:bottom w:val="single" w:sz="4" w:space="0" w:color="auto"/>
              <w:right w:val="single" w:sz="4" w:space="0" w:color="auto"/>
            </w:tcBorders>
            <w:shd w:val="clear" w:color="000000" w:fill="FFFFFF"/>
            <w:noWrap/>
            <w:vAlign w:val="bottom"/>
            <w:hideMark/>
          </w:tcPr>
          <w:p w14:paraId="48857FD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4485266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Doolin Cave</w:t>
            </w:r>
          </w:p>
        </w:tc>
      </w:tr>
      <w:tr w:rsidR="00130506" w:rsidRPr="00130506" w14:paraId="1089D1D6"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7A125B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John Browne</w:t>
            </w:r>
          </w:p>
        </w:tc>
        <w:tc>
          <w:tcPr>
            <w:tcW w:w="3996" w:type="dxa"/>
            <w:tcBorders>
              <w:top w:val="nil"/>
              <w:left w:val="nil"/>
              <w:bottom w:val="single" w:sz="4" w:space="0" w:color="auto"/>
              <w:right w:val="single" w:sz="4" w:space="0" w:color="auto"/>
            </w:tcBorders>
            <w:shd w:val="clear" w:color="000000" w:fill="FFFFFF"/>
            <w:noWrap/>
            <w:vAlign w:val="bottom"/>
            <w:hideMark/>
          </w:tcPr>
          <w:p w14:paraId="7C30082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59B504E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Doolin Cave</w:t>
            </w:r>
          </w:p>
        </w:tc>
      </w:tr>
      <w:tr w:rsidR="00130506" w:rsidRPr="00130506" w14:paraId="32A5C06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243AFE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Helen Vaughan</w:t>
            </w:r>
          </w:p>
        </w:tc>
        <w:tc>
          <w:tcPr>
            <w:tcW w:w="3996" w:type="dxa"/>
            <w:tcBorders>
              <w:top w:val="nil"/>
              <w:left w:val="nil"/>
              <w:bottom w:val="single" w:sz="4" w:space="0" w:color="auto"/>
              <w:right w:val="single" w:sz="4" w:space="0" w:color="auto"/>
            </w:tcBorders>
            <w:shd w:val="clear" w:color="000000" w:fill="FFFFFF"/>
            <w:noWrap/>
            <w:vAlign w:val="bottom"/>
            <w:hideMark/>
          </w:tcPr>
          <w:p w14:paraId="49BFC40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Press</w:t>
            </w:r>
          </w:p>
        </w:tc>
        <w:tc>
          <w:tcPr>
            <w:tcW w:w="4861" w:type="dxa"/>
            <w:tcBorders>
              <w:top w:val="nil"/>
              <w:left w:val="nil"/>
              <w:bottom w:val="single" w:sz="4" w:space="0" w:color="auto"/>
              <w:right w:val="single" w:sz="4" w:space="0" w:color="auto"/>
            </w:tcBorders>
            <w:shd w:val="clear" w:color="000000" w:fill="FFFFFF"/>
            <w:noWrap/>
            <w:vAlign w:val="bottom"/>
            <w:hideMark/>
          </w:tcPr>
          <w:p w14:paraId="5CD0003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Outsider Magazine</w:t>
            </w:r>
          </w:p>
        </w:tc>
      </w:tr>
      <w:tr w:rsidR="00130506" w:rsidRPr="00130506" w14:paraId="3A972362"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BD341F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Ian Corbett</w:t>
            </w:r>
          </w:p>
        </w:tc>
        <w:tc>
          <w:tcPr>
            <w:tcW w:w="3996" w:type="dxa"/>
            <w:tcBorders>
              <w:top w:val="nil"/>
              <w:left w:val="nil"/>
              <w:bottom w:val="single" w:sz="4" w:space="0" w:color="auto"/>
              <w:right w:val="single" w:sz="4" w:space="0" w:color="auto"/>
            </w:tcBorders>
            <w:shd w:val="clear" w:color="000000" w:fill="FFFFFF"/>
            <w:noWrap/>
            <w:vAlign w:val="bottom"/>
            <w:hideMark/>
          </w:tcPr>
          <w:p w14:paraId="1296F8C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Sustainable Business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44D1AAE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TUI UK &amp; Ireland</w:t>
            </w:r>
          </w:p>
        </w:tc>
      </w:tr>
      <w:tr w:rsidR="00130506" w:rsidRPr="00130506" w14:paraId="6A75A49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33545E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James Chilton</w:t>
            </w:r>
          </w:p>
        </w:tc>
        <w:tc>
          <w:tcPr>
            <w:tcW w:w="3996" w:type="dxa"/>
            <w:tcBorders>
              <w:top w:val="nil"/>
              <w:left w:val="nil"/>
              <w:bottom w:val="single" w:sz="4" w:space="0" w:color="auto"/>
              <w:right w:val="single" w:sz="4" w:space="0" w:color="auto"/>
            </w:tcBorders>
            <w:shd w:val="clear" w:color="000000" w:fill="FFFFFF"/>
            <w:noWrap/>
            <w:vAlign w:val="bottom"/>
            <w:hideMark/>
          </w:tcPr>
          <w:p w14:paraId="3DC7D74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369AC49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Irish Centre for Responsible Tourism</w:t>
            </w:r>
          </w:p>
        </w:tc>
      </w:tr>
      <w:tr w:rsidR="00130506" w:rsidRPr="00130506" w14:paraId="5529A51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E38CBE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Jane Hackett</w:t>
            </w:r>
          </w:p>
        </w:tc>
        <w:tc>
          <w:tcPr>
            <w:tcW w:w="3996" w:type="dxa"/>
            <w:tcBorders>
              <w:top w:val="nil"/>
              <w:left w:val="nil"/>
              <w:bottom w:val="single" w:sz="4" w:space="0" w:color="auto"/>
              <w:right w:val="single" w:sz="4" w:space="0" w:color="auto"/>
            </w:tcBorders>
            <w:shd w:val="clear" w:color="000000" w:fill="FFFFFF"/>
            <w:noWrap/>
            <w:vAlign w:val="bottom"/>
            <w:hideMark/>
          </w:tcPr>
          <w:p w14:paraId="23F2ADC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Staff</w:t>
            </w:r>
          </w:p>
        </w:tc>
        <w:tc>
          <w:tcPr>
            <w:tcW w:w="4861" w:type="dxa"/>
            <w:tcBorders>
              <w:top w:val="nil"/>
              <w:left w:val="nil"/>
              <w:bottom w:val="single" w:sz="4" w:space="0" w:color="auto"/>
              <w:right w:val="single" w:sz="4" w:space="0" w:color="auto"/>
            </w:tcBorders>
            <w:shd w:val="clear" w:color="000000" w:fill="FFFFFF"/>
            <w:noWrap/>
            <w:vAlign w:val="bottom"/>
            <w:hideMark/>
          </w:tcPr>
          <w:p w14:paraId="3001EE8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Irish Centre for Responsible Tourism</w:t>
            </w:r>
          </w:p>
        </w:tc>
      </w:tr>
      <w:tr w:rsidR="00130506" w:rsidRPr="00130506" w14:paraId="75AEE6D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9AE2AB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Jean Byrne</w:t>
            </w:r>
          </w:p>
        </w:tc>
        <w:tc>
          <w:tcPr>
            <w:tcW w:w="3996" w:type="dxa"/>
            <w:tcBorders>
              <w:top w:val="nil"/>
              <w:left w:val="nil"/>
              <w:bottom w:val="single" w:sz="4" w:space="0" w:color="auto"/>
              <w:right w:val="single" w:sz="4" w:space="0" w:color="auto"/>
            </w:tcBorders>
            <w:shd w:val="clear" w:color="000000" w:fill="FFFFFF"/>
            <w:noWrap/>
            <w:vAlign w:val="bottom"/>
            <w:hideMark/>
          </w:tcPr>
          <w:p w14:paraId="69AA328E"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Co Founder</w:t>
            </w:r>
            <w:proofErr w:type="spellEnd"/>
          </w:p>
        </w:tc>
        <w:tc>
          <w:tcPr>
            <w:tcW w:w="4861" w:type="dxa"/>
            <w:tcBorders>
              <w:top w:val="nil"/>
              <w:left w:val="nil"/>
              <w:bottom w:val="single" w:sz="4" w:space="0" w:color="auto"/>
              <w:right w:val="single" w:sz="4" w:space="0" w:color="auto"/>
            </w:tcBorders>
            <w:shd w:val="clear" w:color="000000" w:fill="FFFFFF"/>
            <w:noWrap/>
            <w:vAlign w:val="bottom"/>
            <w:hideMark/>
          </w:tcPr>
          <w:p w14:paraId="41625DA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Design 21st Century</w:t>
            </w:r>
          </w:p>
        </w:tc>
      </w:tr>
      <w:tr w:rsidR="00130506" w:rsidRPr="00130506" w14:paraId="3EE7572E"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1DAC1E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Jenefer Bobbin</w:t>
            </w:r>
          </w:p>
        </w:tc>
        <w:tc>
          <w:tcPr>
            <w:tcW w:w="3996" w:type="dxa"/>
            <w:tcBorders>
              <w:top w:val="nil"/>
              <w:left w:val="nil"/>
              <w:bottom w:val="single" w:sz="4" w:space="0" w:color="auto"/>
              <w:right w:val="single" w:sz="4" w:space="0" w:color="auto"/>
            </w:tcBorders>
            <w:shd w:val="clear" w:color="000000" w:fill="FFFFFF"/>
            <w:noWrap/>
            <w:vAlign w:val="bottom"/>
            <w:hideMark/>
          </w:tcPr>
          <w:p w14:paraId="504CFE0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34B92C5A"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Justreport</w:t>
            </w:r>
            <w:proofErr w:type="spellEnd"/>
            <w:r w:rsidRPr="00130506">
              <w:rPr>
                <w:rFonts w:ascii="Century Gothic" w:hAnsi="Century Gothic"/>
                <w:color w:val="000000"/>
                <w:lang w:val="en-IE" w:eastAsia="en-IE"/>
              </w:rPr>
              <w:t xml:space="preserve"> Global</w:t>
            </w:r>
          </w:p>
        </w:tc>
      </w:tr>
      <w:tr w:rsidR="00130506" w:rsidRPr="00130506" w14:paraId="15F7F893"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C085B6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Joanne Arnold</w:t>
            </w:r>
          </w:p>
        </w:tc>
        <w:tc>
          <w:tcPr>
            <w:tcW w:w="3996" w:type="dxa"/>
            <w:tcBorders>
              <w:top w:val="nil"/>
              <w:left w:val="nil"/>
              <w:bottom w:val="single" w:sz="4" w:space="0" w:color="auto"/>
              <w:right w:val="single" w:sz="4" w:space="0" w:color="auto"/>
            </w:tcBorders>
            <w:shd w:val="clear" w:color="000000" w:fill="FFFFFF"/>
            <w:noWrap/>
            <w:vAlign w:val="bottom"/>
            <w:hideMark/>
          </w:tcPr>
          <w:p w14:paraId="77A824A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Fundraising and Marketing Executive</w:t>
            </w:r>
          </w:p>
        </w:tc>
        <w:tc>
          <w:tcPr>
            <w:tcW w:w="4861" w:type="dxa"/>
            <w:tcBorders>
              <w:top w:val="nil"/>
              <w:left w:val="nil"/>
              <w:bottom w:val="single" w:sz="4" w:space="0" w:color="auto"/>
              <w:right w:val="single" w:sz="4" w:space="0" w:color="auto"/>
            </w:tcBorders>
            <w:shd w:val="clear" w:color="000000" w:fill="FFFFFF"/>
            <w:noWrap/>
            <w:vAlign w:val="bottom"/>
            <w:hideMark/>
          </w:tcPr>
          <w:p w14:paraId="08934CD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Irish Landmark Trust</w:t>
            </w:r>
          </w:p>
        </w:tc>
      </w:tr>
      <w:tr w:rsidR="00130506" w:rsidRPr="00130506" w14:paraId="678B9AC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507EDC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Kate Taylor</w:t>
            </w:r>
          </w:p>
        </w:tc>
        <w:tc>
          <w:tcPr>
            <w:tcW w:w="3996" w:type="dxa"/>
            <w:tcBorders>
              <w:top w:val="nil"/>
              <w:left w:val="nil"/>
              <w:bottom w:val="single" w:sz="4" w:space="0" w:color="auto"/>
              <w:right w:val="single" w:sz="4" w:space="0" w:color="auto"/>
            </w:tcBorders>
            <w:shd w:val="clear" w:color="000000" w:fill="FFFFFF"/>
            <w:noWrap/>
            <w:vAlign w:val="bottom"/>
            <w:hideMark/>
          </w:tcPr>
          <w:p w14:paraId="7C39C4F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F46BB48"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Taylored</w:t>
            </w:r>
            <w:proofErr w:type="spellEnd"/>
            <w:r w:rsidRPr="00130506">
              <w:rPr>
                <w:rFonts w:ascii="Century Gothic" w:hAnsi="Century Gothic"/>
                <w:color w:val="000000"/>
                <w:lang w:val="en-IE" w:eastAsia="en-IE"/>
              </w:rPr>
              <w:t xml:space="preserve"> Training</w:t>
            </w:r>
          </w:p>
        </w:tc>
      </w:tr>
      <w:tr w:rsidR="00130506" w:rsidRPr="00130506" w14:paraId="4A26482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1BE04D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Kathleen </w:t>
            </w:r>
            <w:proofErr w:type="spellStart"/>
            <w:r w:rsidRPr="00130506">
              <w:rPr>
                <w:rFonts w:ascii="Century Gothic" w:hAnsi="Century Gothic"/>
                <w:color w:val="000000"/>
                <w:lang w:val="en-IE" w:eastAsia="en-IE"/>
              </w:rPr>
              <w:t>Linehan</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21CD3EB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Group Employee Relations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59EBE7B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Gleneagle Hotel Group</w:t>
            </w:r>
          </w:p>
        </w:tc>
      </w:tr>
      <w:tr w:rsidR="00130506" w:rsidRPr="00130506" w14:paraId="7AA3FCAC"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9A9E73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Patrick </w:t>
            </w:r>
            <w:proofErr w:type="spellStart"/>
            <w:r w:rsidRPr="00130506">
              <w:rPr>
                <w:rFonts w:ascii="Century Gothic" w:hAnsi="Century Gothic"/>
                <w:color w:val="000000"/>
                <w:lang w:val="en-IE" w:eastAsia="en-IE"/>
              </w:rPr>
              <w:t>O'Donoghue</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4618F36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CEO</w:t>
            </w:r>
          </w:p>
        </w:tc>
        <w:tc>
          <w:tcPr>
            <w:tcW w:w="4861" w:type="dxa"/>
            <w:tcBorders>
              <w:top w:val="nil"/>
              <w:left w:val="nil"/>
              <w:bottom w:val="single" w:sz="4" w:space="0" w:color="auto"/>
              <w:right w:val="single" w:sz="4" w:space="0" w:color="auto"/>
            </w:tcBorders>
            <w:shd w:val="clear" w:color="000000" w:fill="FFFFFF"/>
            <w:noWrap/>
            <w:vAlign w:val="bottom"/>
            <w:hideMark/>
          </w:tcPr>
          <w:p w14:paraId="463F04B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Gleneagle Hotel Group</w:t>
            </w:r>
          </w:p>
        </w:tc>
      </w:tr>
      <w:tr w:rsidR="00130506" w:rsidRPr="00130506" w14:paraId="111C96F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02154C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Eileen </w:t>
            </w:r>
            <w:proofErr w:type="spellStart"/>
            <w:r w:rsidRPr="00130506">
              <w:rPr>
                <w:rFonts w:ascii="Century Gothic" w:hAnsi="Century Gothic"/>
                <w:color w:val="000000"/>
                <w:lang w:val="en-IE" w:eastAsia="en-IE"/>
              </w:rPr>
              <w:t>O'Donoghue</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19BE781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3B10DDD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Gleneagle Hotel Group</w:t>
            </w:r>
          </w:p>
        </w:tc>
      </w:tr>
      <w:tr w:rsidR="00130506" w:rsidRPr="00130506" w14:paraId="35C854E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0D8AE2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Orla Steinbeck</w:t>
            </w:r>
          </w:p>
        </w:tc>
        <w:tc>
          <w:tcPr>
            <w:tcW w:w="3996" w:type="dxa"/>
            <w:tcBorders>
              <w:top w:val="nil"/>
              <w:left w:val="nil"/>
              <w:bottom w:val="single" w:sz="4" w:space="0" w:color="auto"/>
              <w:right w:val="single" w:sz="4" w:space="0" w:color="auto"/>
            </w:tcBorders>
            <w:shd w:val="clear" w:color="000000" w:fill="FFFFFF"/>
            <w:noWrap/>
            <w:vAlign w:val="bottom"/>
            <w:hideMark/>
          </w:tcPr>
          <w:p w14:paraId="639D733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Group H&amp;S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2A59100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Gleneagle Hotel Group</w:t>
            </w:r>
          </w:p>
        </w:tc>
      </w:tr>
      <w:tr w:rsidR="00130506" w:rsidRPr="00130506" w14:paraId="486C1FA4"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16DE78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Martina </w:t>
            </w:r>
            <w:proofErr w:type="spellStart"/>
            <w:r w:rsidRPr="00130506">
              <w:rPr>
                <w:rFonts w:ascii="Century Gothic" w:hAnsi="Century Gothic"/>
                <w:color w:val="000000"/>
                <w:lang w:val="en-IE" w:eastAsia="en-IE"/>
              </w:rPr>
              <w:t>Mayse</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5057F61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Accessibility Assistant</w:t>
            </w:r>
          </w:p>
        </w:tc>
        <w:tc>
          <w:tcPr>
            <w:tcW w:w="4861" w:type="dxa"/>
            <w:tcBorders>
              <w:top w:val="nil"/>
              <w:left w:val="nil"/>
              <w:bottom w:val="single" w:sz="4" w:space="0" w:color="auto"/>
              <w:right w:val="single" w:sz="4" w:space="0" w:color="auto"/>
            </w:tcBorders>
            <w:shd w:val="clear" w:color="000000" w:fill="FFFFFF"/>
            <w:noWrap/>
            <w:vAlign w:val="bottom"/>
            <w:hideMark/>
          </w:tcPr>
          <w:p w14:paraId="5987C3B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Gleneagle Hotel Group</w:t>
            </w:r>
          </w:p>
        </w:tc>
      </w:tr>
      <w:tr w:rsidR="00130506" w:rsidRPr="00130506" w14:paraId="111E5116"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706C07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Laura Dixon</w:t>
            </w:r>
          </w:p>
        </w:tc>
        <w:tc>
          <w:tcPr>
            <w:tcW w:w="3996" w:type="dxa"/>
            <w:tcBorders>
              <w:top w:val="nil"/>
              <w:left w:val="nil"/>
              <w:bottom w:val="single" w:sz="4" w:space="0" w:color="auto"/>
              <w:right w:val="single" w:sz="4" w:space="0" w:color="auto"/>
            </w:tcBorders>
            <w:shd w:val="clear" w:color="000000" w:fill="FFFFFF"/>
            <w:noWrap/>
            <w:vAlign w:val="bottom"/>
            <w:hideMark/>
          </w:tcPr>
          <w:p w14:paraId="5911EED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Travel Officer</w:t>
            </w:r>
          </w:p>
        </w:tc>
        <w:tc>
          <w:tcPr>
            <w:tcW w:w="4861" w:type="dxa"/>
            <w:tcBorders>
              <w:top w:val="nil"/>
              <w:left w:val="nil"/>
              <w:bottom w:val="single" w:sz="4" w:space="0" w:color="auto"/>
              <w:right w:val="single" w:sz="4" w:space="0" w:color="auto"/>
            </w:tcBorders>
            <w:shd w:val="clear" w:color="000000" w:fill="FFFFFF"/>
            <w:noWrap/>
            <w:vAlign w:val="bottom"/>
            <w:hideMark/>
          </w:tcPr>
          <w:p w14:paraId="2005947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Westport Smarter Travel</w:t>
            </w:r>
          </w:p>
        </w:tc>
      </w:tr>
      <w:tr w:rsidR="00130506" w:rsidRPr="00130506" w14:paraId="458838B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3196C0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Linda Woods</w:t>
            </w:r>
          </w:p>
        </w:tc>
        <w:tc>
          <w:tcPr>
            <w:tcW w:w="3996" w:type="dxa"/>
            <w:tcBorders>
              <w:top w:val="nil"/>
              <w:left w:val="nil"/>
              <w:bottom w:val="single" w:sz="4" w:space="0" w:color="auto"/>
              <w:right w:val="single" w:sz="4" w:space="0" w:color="auto"/>
            </w:tcBorders>
            <w:shd w:val="clear" w:color="000000" w:fill="FFFFFF"/>
            <w:noWrap/>
            <w:vAlign w:val="bottom"/>
            <w:hideMark/>
          </w:tcPr>
          <w:p w14:paraId="1151CA0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09C0D3C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Ireland Walk Bike Hike</w:t>
            </w:r>
          </w:p>
        </w:tc>
      </w:tr>
      <w:tr w:rsidR="00130506" w:rsidRPr="00130506" w14:paraId="35210DC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5F5187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Lucy Hunt</w:t>
            </w:r>
          </w:p>
        </w:tc>
        <w:tc>
          <w:tcPr>
            <w:tcW w:w="3996" w:type="dxa"/>
            <w:tcBorders>
              <w:top w:val="nil"/>
              <w:left w:val="nil"/>
              <w:bottom w:val="single" w:sz="4" w:space="0" w:color="auto"/>
              <w:right w:val="single" w:sz="4" w:space="0" w:color="auto"/>
            </w:tcBorders>
            <w:shd w:val="clear" w:color="000000" w:fill="FFFFFF"/>
            <w:noWrap/>
            <w:vAlign w:val="bottom"/>
            <w:hideMark/>
          </w:tcPr>
          <w:p w14:paraId="76B7EEA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094B9F0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Sea Synergy</w:t>
            </w:r>
          </w:p>
        </w:tc>
      </w:tr>
      <w:tr w:rsidR="00130506" w:rsidRPr="00130506" w14:paraId="634C582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01AB8F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Maria Benson</w:t>
            </w:r>
          </w:p>
        </w:tc>
        <w:tc>
          <w:tcPr>
            <w:tcW w:w="3996" w:type="dxa"/>
            <w:tcBorders>
              <w:top w:val="nil"/>
              <w:left w:val="nil"/>
              <w:bottom w:val="single" w:sz="4" w:space="0" w:color="auto"/>
              <w:right w:val="single" w:sz="4" w:space="0" w:color="auto"/>
            </w:tcBorders>
            <w:shd w:val="clear" w:color="000000" w:fill="FFFFFF"/>
            <w:noWrap/>
            <w:vAlign w:val="bottom"/>
            <w:hideMark/>
          </w:tcPr>
          <w:p w14:paraId="2C372A4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Lecturer</w:t>
            </w:r>
          </w:p>
        </w:tc>
        <w:tc>
          <w:tcPr>
            <w:tcW w:w="4861" w:type="dxa"/>
            <w:tcBorders>
              <w:top w:val="nil"/>
              <w:left w:val="nil"/>
              <w:bottom w:val="single" w:sz="4" w:space="0" w:color="auto"/>
              <w:right w:val="single" w:sz="4" w:space="0" w:color="auto"/>
            </w:tcBorders>
            <w:shd w:val="clear" w:color="000000" w:fill="FFFFFF"/>
            <w:noWrap/>
            <w:vAlign w:val="bottom"/>
            <w:hideMark/>
          </w:tcPr>
          <w:p w14:paraId="5B5EEA3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Cork Institute of Technology</w:t>
            </w:r>
          </w:p>
        </w:tc>
      </w:tr>
      <w:tr w:rsidR="00130506" w:rsidRPr="00130506" w14:paraId="2DD4EB2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2DEF35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Mark Henry</w:t>
            </w:r>
          </w:p>
        </w:tc>
        <w:tc>
          <w:tcPr>
            <w:tcW w:w="3996" w:type="dxa"/>
            <w:tcBorders>
              <w:top w:val="nil"/>
              <w:left w:val="nil"/>
              <w:bottom w:val="single" w:sz="4" w:space="0" w:color="auto"/>
              <w:right w:val="single" w:sz="4" w:space="0" w:color="auto"/>
            </w:tcBorders>
            <w:shd w:val="clear" w:color="000000" w:fill="FFFFFF"/>
            <w:noWrap/>
            <w:vAlign w:val="bottom"/>
            <w:hideMark/>
          </w:tcPr>
          <w:p w14:paraId="3E2B01C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Central Marketing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12F0756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Ireland</w:t>
            </w:r>
          </w:p>
        </w:tc>
      </w:tr>
      <w:tr w:rsidR="00130506" w:rsidRPr="00130506" w14:paraId="1F7F4F92"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C4DFED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Marta Cabral</w:t>
            </w:r>
          </w:p>
        </w:tc>
        <w:tc>
          <w:tcPr>
            <w:tcW w:w="3996" w:type="dxa"/>
            <w:tcBorders>
              <w:top w:val="nil"/>
              <w:left w:val="nil"/>
              <w:bottom w:val="single" w:sz="4" w:space="0" w:color="auto"/>
              <w:right w:val="single" w:sz="4" w:space="0" w:color="auto"/>
            </w:tcBorders>
            <w:shd w:val="clear" w:color="000000" w:fill="FFFFFF"/>
            <w:noWrap/>
            <w:vAlign w:val="bottom"/>
            <w:hideMark/>
          </w:tcPr>
          <w:p w14:paraId="3737AAB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6D9C47E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Rota Vicentina Association</w:t>
            </w:r>
          </w:p>
        </w:tc>
      </w:tr>
      <w:tr w:rsidR="00130506" w:rsidRPr="00130506" w14:paraId="68641953"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21C682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Mary </w:t>
            </w:r>
            <w:proofErr w:type="spellStart"/>
            <w:r w:rsidRPr="00130506">
              <w:rPr>
                <w:rFonts w:ascii="Century Gothic" w:hAnsi="Century Gothic"/>
                <w:color w:val="000000"/>
                <w:lang w:val="en-IE" w:eastAsia="en-IE"/>
              </w:rPr>
              <w:t>Bermingham</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46D5AC3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0E3D7FF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Burren Nature Sanctuary</w:t>
            </w:r>
          </w:p>
        </w:tc>
      </w:tr>
      <w:tr w:rsidR="00130506" w:rsidRPr="00130506" w14:paraId="3DD2CF85"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32C6E2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Roy </w:t>
            </w:r>
            <w:proofErr w:type="spellStart"/>
            <w:r w:rsidRPr="00130506">
              <w:rPr>
                <w:rFonts w:ascii="Century Gothic" w:hAnsi="Century Gothic"/>
                <w:color w:val="000000"/>
                <w:lang w:val="en-IE" w:eastAsia="en-IE"/>
              </w:rPr>
              <w:t>Bermingham</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A89ADD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EDE363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Burren Nature Sanctuary</w:t>
            </w:r>
          </w:p>
        </w:tc>
      </w:tr>
      <w:tr w:rsidR="00130506" w:rsidRPr="00130506" w14:paraId="1542CCC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B6FFE9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Mary </w:t>
            </w:r>
            <w:proofErr w:type="spellStart"/>
            <w:r w:rsidRPr="00130506">
              <w:rPr>
                <w:rFonts w:ascii="Century Gothic" w:hAnsi="Century Gothic"/>
                <w:color w:val="000000"/>
                <w:lang w:val="en-IE" w:eastAsia="en-IE"/>
              </w:rPr>
              <w:t>Mulvey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7287394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CEO</w:t>
            </w:r>
          </w:p>
        </w:tc>
        <w:tc>
          <w:tcPr>
            <w:tcW w:w="4861" w:type="dxa"/>
            <w:tcBorders>
              <w:top w:val="nil"/>
              <w:left w:val="nil"/>
              <w:bottom w:val="single" w:sz="4" w:space="0" w:color="auto"/>
              <w:right w:val="single" w:sz="4" w:space="0" w:color="auto"/>
            </w:tcBorders>
            <w:shd w:val="clear" w:color="000000" w:fill="FFFFFF"/>
            <w:noWrap/>
            <w:vAlign w:val="bottom"/>
            <w:hideMark/>
          </w:tcPr>
          <w:p w14:paraId="48AC4E4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Ecotourism Ireland</w:t>
            </w:r>
          </w:p>
        </w:tc>
      </w:tr>
      <w:tr w:rsidR="00130506" w:rsidRPr="00130506" w14:paraId="68130984"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EB7053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Mary </w:t>
            </w:r>
            <w:proofErr w:type="spellStart"/>
            <w:r w:rsidRPr="00130506">
              <w:rPr>
                <w:rFonts w:ascii="Century Gothic" w:hAnsi="Century Gothic"/>
                <w:color w:val="000000"/>
                <w:lang w:val="en-IE" w:eastAsia="en-IE"/>
              </w:rPr>
              <w:t>Ruane</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0E4F48A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Senior Executive Officer</w:t>
            </w:r>
          </w:p>
        </w:tc>
        <w:tc>
          <w:tcPr>
            <w:tcW w:w="4861" w:type="dxa"/>
            <w:tcBorders>
              <w:top w:val="nil"/>
              <w:left w:val="nil"/>
              <w:bottom w:val="single" w:sz="4" w:space="0" w:color="auto"/>
              <w:right w:val="single" w:sz="4" w:space="0" w:color="auto"/>
            </w:tcBorders>
            <w:shd w:val="clear" w:color="000000" w:fill="FFFFFF"/>
            <w:noWrap/>
            <w:vAlign w:val="bottom"/>
            <w:hideMark/>
          </w:tcPr>
          <w:p w14:paraId="12A1E67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Dun Laoghaire Rathdown County Council</w:t>
            </w:r>
          </w:p>
        </w:tc>
      </w:tr>
      <w:tr w:rsidR="00130506" w:rsidRPr="00130506" w14:paraId="60989A86"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D61063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Niall </w:t>
            </w:r>
            <w:proofErr w:type="spellStart"/>
            <w:r w:rsidRPr="00130506">
              <w:rPr>
                <w:rFonts w:ascii="Century Gothic" w:hAnsi="Century Gothic"/>
                <w:color w:val="000000"/>
                <w:lang w:val="en-IE" w:eastAsia="en-IE"/>
              </w:rPr>
              <w:t>Heenan</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4E37353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3701F17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Fuchsia Lane Farm &amp; Holiday Cottages</w:t>
            </w:r>
          </w:p>
        </w:tc>
      </w:tr>
      <w:tr w:rsidR="00130506" w:rsidRPr="00130506" w14:paraId="0D43C7D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96CE70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Niamh Moore</w:t>
            </w:r>
          </w:p>
        </w:tc>
        <w:tc>
          <w:tcPr>
            <w:tcW w:w="3996" w:type="dxa"/>
            <w:tcBorders>
              <w:top w:val="nil"/>
              <w:left w:val="nil"/>
              <w:bottom w:val="single" w:sz="4" w:space="0" w:color="auto"/>
              <w:right w:val="single" w:sz="4" w:space="0" w:color="auto"/>
            </w:tcBorders>
            <w:shd w:val="clear" w:color="000000" w:fill="FFFFFF"/>
            <w:noWrap/>
            <w:vAlign w:val="bottom"/>
            <w:hideMark/>
          </w:tcPr>
          <w:p w14:paraId="41E834B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 of Communications &amp; Marketing</w:t>
            </w:r>
          </w:p>
        </w:tc>
        <w:tc>
          <w:tcPr>
            <w:tcW w:w="4861" w:type="dxa"/>
            <w:tcBorders>
              <w:top w:val="nil"/>
              <w:left w:val="nil"/>
              <w:bottom w:val="single" w:sz="4" w:space="0" w:color="auto"/>
              <w:right w:val="single" w:sz="4" w:space="0" w:color="auto"/>
            </w:tcBorders>
            <w:shd w:val="clear" w:color="000000" w:fill="FFFFFF"/>
            <w:noWrap/>
            <w:vAlign w:val="bottom"/>
            <w:hideMark/>
          </w:tcPr>
          <w:p w14:paraId="043C02CB"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Uversity</w:t>
            </w:r>
            <w:proofErr w:type="spellEnd"/>
          </w:p>
        </w:tc>
      </w:tr>
      <w:tr w:rsidR="00130506" w:rsidRPr="00130506" w14:paraId="5AFE477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C564F6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lastRenderedPageBreak/>
              <w:t>Noelle Daly</w:t>
            </w:r>
          </w:p>
        </w:tc>
        <w:tc>
          <w:tcPr>
            <w:tcW w:w="3996" w:type="dxa"/>
            <w:tcBorders>
              <w:top w:val="nil"/>
              <w:left w:val="nil"/>
              <w:bottom w:val="single" w:sz="4" w:space="0" w:color="auto"/>
              <w:right w:val="single" w:sz="4" w:space="0" w:color="auto"/>
            </w:tcBorders>
            <w:shd w:val="clear" w:color="000000" w:fill="FFFFFF"/>
            <w:noWrap/>
            <w:vAlign w:val="bottom"/>
            <w:hideMark/>
          </w:tcPr>
          <w:p w14:paraId="163038F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530752B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Mobility Mojo</w:t>
            </w:r>
          </w:p>
        </w:tc>
      </w:tr>
      <w:tr w:rsidR="00130506" w:rsidRPr="00130506" w14:paraId="25057B16"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809B25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Joe Connaughton</w:t>
            </w:r>
          </w:p>
        </w:tc>
        <w:tc>
          <w:tcPr>
            <w:tcW w:w="3996" w:type="dxa"/>
            <w:tcBorders>
              <w:top w:val="nil"/>
              <w:left w:val="nil"/>
              <w:bottom w:val="single" w:sz="4" w:space="0" w:color="auto"/>
              <w:right w:val="single" w:sz="4" w:space="0" w:color="auto"/>
            </w:tcBorders>
            <w:shd w:val="clear" w:color="000000" w:fill="FFFFFF"/>
            <w:noWrap/>
            <w:vAlign w:val="bottom"/>
            <w:hideMark/>
          </w:tcPr>
          <w:p w14:paraId="570CBB2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1E75B74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Mobility Mojo</w:t>
            </w:r>
          </w:p>
        </w:tc>
      </w:tr>
      <w:tr w:rsidR="00130506" w:rsidRPr="00130506" w14:paraId="02852662"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E4FAF5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Paddy Mathews</w:t>
            </w:r>
          </w:p>
        </w:tc>
        <w:tc>
          <w:tcPr>
            <w:tcW w:w="3996" w:type="dxa"/>
            <w:tcBorders>
              <w:top w:val="nil"/>
              <w:left w:val="nil"/>
              <w:bottom w:val="single" w:sz="4" w:space="0" w:color="auto"/>
              <w:right w:val="single" w:sz="4" w:space="0" w:color="auto"/>
            </w:tcBorders>
            <w:shd w:val="clear" w:color="000000" w:fill="FFFFFF"/>
            <w:noWrap/>
            <w:vAlign w:val="bottom"/>
            <w:hideMark/>
          </w:tcPr>
          <w:p w14:paraId="320781B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Head of Investment &amp; Innovation</w:t>
            </w:r>
          </w:p>
        </w:tc>
        <w:tc>
          <w:tcPr>
            <w:tcW w:w="4861" w:type="dxa"/>
            <w:tcBorders>
              <w:top w:val="nil"/>
              <w:left w:val="nil"/>
              <w:bottom w:val="single" w:sz="4" w:space="0" w:color="auto"/>
              <w:right w:val="single" w:sz="4" w:space="0" w:color="auto"/>
            </w:tcBorders>
            <w:shd w:val="clear" w:color="000000" w:fill="FFFFFF"/>
            <w:noWrap/>
            <w:vAlign w:val="bottom"/>
            <w:hideMark/>
          </w:tcPr>
          <w:p w14:paraId="650817C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Fáilte Ireland</w:t>
            </w:r>
          </w:p>
        </w:tc>
      </w:tr>
      <w:tr w:rsidR="00130506" w:rsidRPr="00130506" w14:paraId="297F18A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91E1F1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Paul Robbins</w:t>
            </w:r>
          </w:p>
        </w:tc>
        <w:tc>
          <w:tcPr>
            <w:tcW w:w="3996" w:type="dxa"/>
            <w:tcBorders>
              <w:top w:val="nil"/>
              <w:left w:val="nil"/>
              <w:bottom w:val="single" w:sz="4" w:space="0" w:color="auto"/>
              <w:right w:val="single" w:sz="4" w:space="0" w:color="auto"/>
            </w:tcBorders>
            <w:shd w:val="clear" w:color="000000" w:fill="FFFFFF"/>
            <w:noWrap/>
            <w:vAlign w:val="bottom"/>
            <w:hideMark/>
          </w:tcPr>
          <w:p w14:paraId="239BBCF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28ADAAD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Garden Plants Ireland</w:t>
            </w:r>
          </w:p>
        </w:tc>
      </w:tr>
      <w:tr w:rsidR="00130506" w:rsidRPr="00130506" w14:paraId="5C7F7EC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BE07FE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Raquel </w:t>
            </w:r>
            <w:proofErr w:type="spellStart"/>
            <w:r w:rsidRPr="00130506">
              <w:rPr>
                <w:rFonts w:ascii="Century Gothic" w:hAnsi="Century Gothic"/>
                <w:color w:val="000000"/>
                <w:lang w:val="en-IE" w:eastAsia="en-IE"/>
              </w:rPr>
              <w:t>Noboa</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E97893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Front Office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5678346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Hotel Doolin</w:t>
            </w:r>
          </w:p>
        </w:tc>
      </w:tr>
      <w:tr w:rsidR="00130506" w:rsidRPr="00130506" w14:paraId="7431210C"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22F81F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Roisin Finlay</w:t>
            </w:r>
          </w:p>
        </w:tc>
        <w:tc>
          <w:tcPr>
            <w:tcW w:w="3996" w:type="dxa"/>
            <w:tcBorders>
              <w:top w:val="nil"/>
              <w:left w:val="nil"/>
              <w:bottom w:val="single" w:sz="4" w:space="0" w:color="auto"/>
              <w:right w:val="single" w:sz="4" w:space="0" w:color="auto"/>
            </w:tcBorders>
            <w:shd w:val="clear" w:color="000000" w:fill="FFFFFF"/>
            <w:noWrap/>
            <w:vAlign w:val="bottom"/>
            <w:hideMark/>
          </w:tcPr>
          <w:p w14:paraId="1398D8B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Press</w:t>
            </w:r>
          </w:p>
        </w:tc>
        <w:tc>
          <w:tcPr>
            <w:tcW w:w="4861" w:type="dxa"/>
            <w:tcBorders>
              <w:top w:val="nil"/>
              <w:left w:val="nil"/>
              <w:bottom w:val="single" w:sz="4" w:space="0" w:color="auto"/>
              <w:right w:val="single" w:sz="4" w:space="0" w:color="auto"/>
            </w:tcBorders>
            <w:shd w:val="clear" w:color="000000" w:fill="FFFFFF"/>
            <w:noWrap/>
            <w:vAlign w:val="bottom"/>
            <w:hideMark/>
          </w:tcPr>
          <w:p w14:paraId="69BF8A7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Outsider Magazine</w:t>
            </w:r>
          </w:p>
        </w:tc>
      </w:tr>
      <w:tr w:rsidR="00130506" w:rsidRPr="00130506" w14:paraId="098562C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BCDAD5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Sabina Trench</w:t>
            </w:r>
          </w:p>
        </w:tc>
        <w:tc>
          <w:tcPr>
            <w:tcW w:w="3996" w:type="dxa"/>
            <w:tcBorders>
              <w:top w:val="nil"/>
              <w:left w:val="nil"/>
              <w:bottom w:val="single" w:sz="4" w:space="0" w:color="auto"/>
              <w:right w:val="single" w:sz="4" w:space="0" w:color="auto"/>
            </w:tcBorders>
            <w:shd w:val="clear" w:color="auto" w:fill="auto"/>
            <w:noWrap/>
            <w:vAlign w:val="bottom"/>
            <w:hideMark/>
          </w:tcPr>
          <w:p w14:paraId="3C7EBBE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Rural Development Programme</w:t>
            </w:r>
          </w:p>
        </w:tc>
        <w:tc>
          <w:tcPr>
            <w:tcW w:w="4861" w:type="dxa"/>
            <w:tcBorders>
              <w:top w:val="nil"/>
              <w:left w:val="nil"/>
              <w:bottom w:val="single" w:sz="4" w:space="0" w:color="auto"/>
              <w:right w:val="single" w:sz="4" w:space="0" w:color="auto"/>
            </w:tcBorders>
            <w:shd w:val="clear" w:color="auto" w:fill="auto"/>
            <w:noWrap/>
            <w:vAlign w:val="bottom"/>
            <w:hideMark/>
          </w:tcPr>
          <w:p w14:paraId="64FAEDE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South West Mayo Development Company</w:t>
            </w:r>
          </w:p>
        </w:tc>
      </w:tr>
      <w:tr w:rsidR="00130506" w:rsidRPr="00130506" w14:paraId="6718FE84"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D2A438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Sean </w:t>
            </w:r>
            <w:proofErr w:type="spellStart"/>
            <w:r w:rsidRPr="00130506">
              <w:rPr>
                <w:rFonts w:ascii="Century Gothic" w:hAnsi="Century Gothic"/>
                <w:color w:val="000000"/>
                <w:lang w:val="en-IE" w:eastAsia="en-IE"/>
              </w:rPr>
              <w:t>Carolan</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96E765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Volunteer</w:t>
            </w:r>
          </w:p>
        </w:tc>
        <w:tc>
          <w:tcPr>
            <w:tcW w:w="4861" w:type="dxa"/>
            <w:tcBorders>
              <w:top w:val="nil"/>
              <w:left w:val="nil"/>
              <w:bottom w:val="single" w:sz="4" w:space="0" w:color="auto"/>
              <w:right w:val="single" w:sz="4" w:space="0" w:color="auto"/>
            </w:tcBorders>
            <w:shd w:val="clear" w:color="000000" w:fill="FFFFFF"/>
            <w:noWrap/>
            <w:vAlign w:val="bottom"/>
            <w:hideMark/>
          </w:tcPr>
          <w:p w14:paraId="5DBE42E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Mulranny Tourism</w:t>
            </w:r>
          </w:p>
        </w:tc>
      </w:tr>
      <w:tr w:rsidR="00130506" w:rsidRPr="00130506" w14:paraId="7FD1569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4E8F80D"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Shiloe</w:t>
            </w:r>
            <w:proofErr w:type="spellEnd"/>
            <w:r w:rsidRPr="00130506">
              <w:rPr>
                <w:rFonts w:ascii="Century Gothic" w:hAnsi="Century Gothic"/>
                <w:color w:val="000000"/>
                <w:lang w:val="en-IE" w:eastAsia="en-IE"/>
              </w:rPr>
              <w:t xml:space="preserve"> </w:t>
            </w:r>
            <w:proofErr w:type="spellStart"/>
            <w:r w:rsidRPr="00130506">
              <w:rPr>
                <w:rFonts w:ascii="Century Gothic" w:hAnsi="Century Gothic"/>
                <w:color w:val="000000"/>
                <w:lang w:val="en-IE" w:eastAsia="en-IE"/>
              </w:rPr>
              <w:t>Gormley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880EC5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Sales &amp; Marketing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44F82C8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Station House Hotel</w:t>
            </w:r>
          </w:p>
        </w:tc>
      </w:tr>
      <w:tr w:rsidR="00130506" w:rsidRPr="00130506" w14:paraId="695C6A5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CF2C781"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Siobhán</w:t>
            </w:r>
            <w:proofErr w:type="spellEnd"/>
            <w:r w:rsidRPr="00130506">
              <w:rPr>
                <w:rFonts w:ascii="Century Gothic" w:hAnsi="Century Gothic"/>
                <w:color w:val="000000"/>
                <w:lang w:val="en-IE" w:eastAsia="en-IE"/>
              </w:rPr>
              <w:t xml:space="preserve"> Burke</w:t>
            </w:r>
          </w:p>
        </w:tc>
        <w:tc>
          <w:tcPr>
            <w:tcW w:w="3996" w:type="dxa"/>
            <w:tcBorders>
              <w:top w:val="nil"/>
              <w:left w:val="nil"/>
              <w:bottom w:val="single" w:sz="4" w:space="0" w:color="auto"/>
              <w:right w:val="single" w:sz="4" w:space="0" w:color="auto"/>
            </w:tcBorders>
            <w:shd w:val="clear" w:color="000000" w:fill="FFFFFF"/>
            <w:noWrap/>
            <w:vAlign w:val="bottom"/>
            <w:hideMark/>
          </w:tcPr>
          <w:p w14:paraId="28DC56A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Marketing </w:t>
            </w:r>
            <w:proofErr w:type="spellStart"/>
            <w:r w:rsidRPr="00130506">
              <w:rPr>
                <w:rFonts w:ascii="Century Gothic" w:hAnsi="Century Gothic"/>
                <w:color w:val="000000"/>
                <w:lang w:val="en-IE" w:eastAsia="en-IE"/>
              </w:rPr>
              <w:t>Coodinator</w:t>
            </w:r>
            <w:proofErr w:type="spellEnd"/>
          </w:p>
        </w:tc>
        <w:tc>
          <w:tcPr>
            <w:tcW w:w="4861" w:type="dxa"/>
            <w:tcBorders>
              <w:top w:val="nil"/>
              <w:left w:val="nil"/>
              <w:bottom w:val="single" w:sz="4" w:space="0" w:color="auto"/>
              <w:right w:val="single" w:sz="4" w:space="0" w:color="auto"/>
            </w:tcBorders>
            <w:shd w:val="clear" w:color="000000" w:fill="FFFFFF"/>
            <w:noWrap/>
            <w:vAlign w:val="bottom"/>
            <w:hideMark/>
          </w:tcPr>
          <w:p w14:paraId="27F47C9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Living the </w:t>
            </w:r>
            <w:proofErr w:type="spellStart"/>
            <w:r w:rsidRPr="00130506">
              <w:rPr>
                <w:rFonts w:ascii="Century Gothic" w:hAnsi="Century Gothic"/>
                <w:color w:val="000000"/>
                <w:lang w:val="en-IE" w:eastAsia="en-IE"/>
              </w:rPr>
              <w:t>Sheeps</w:t>
            </w:r>
            <w:proofErr w:type="spellEnd"/>
            <w:r w:rsidRPr="00130506">
              <w:rPr>
                <w:rFonts w:ascii="Century Gothic" w:hAnsi="Century Gothic"/>
                <w:color w:val="000000"/>
                <w:lang w:val="en-IE" w:eastAsia="en-IE"/>
              </w:rPr>
              <w:t xml:space="preserve"> Head Way</w:t>
            </w:r>
          </w:p>
        </w:tc>
      </w:tr>
      <w:tr w:rsidR="00130506" w:rsidRPr="00130506" w14:paraId="74D1E28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9699D39"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Siobhán</w:t>
            </w:r>
            <w:proofErr w:type="spellEnd"/>
            <w:r w:rsidRPr="00130506">
              <w:rPr>
                <w:rFonts w:ascii="Century Gothic" w:hAnsi="Century Gothic"/>
                <w:color w:val="000000"/>
                <w:lang w:val="en-IE" w:eastAsia="en-IE"/>
              </w:rPr>
              <w:t xml:space="preserve"> Ryan</w:t>
            </w:r>
          </w:p>
        </w:tc>
        <w:tc>
          <w:tcPr>
            <w:tcW w:w="3996" w:type="dxa"/>
            <w:tcBorders>
              <w:top w:val="nil"/>
              <w:left w:val="nil"/>
              <w:bottom w:val="single" w:sz="4" w:space="0" w:color="auto"/>
              <w:right w:val="single" w:sz="4" w:space="0" w:color="auto"/>
            </w:tcBorders>
            <w:shd w:val="clear" w:color="auto" w:fill="auto"/>
            <w:noWrap/>
            <w:vAlign w:val="bottom"/>
            <w:hideMark/>
          </w:tcPr>
          <w:p w14:paraId="03C15DF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Inishbofin CSP Manager</w:t>
            </w:r>
          </w:p>
        </w:tc>
        <w:tc>
          <w:tcPr>
            <w:tcW w:w="4861" w:type="dxa"/>
            <w:tcBorders>
              <w:top w:val="nil"/>
              <w:left w:val="nil"/>
              <w:bottom w:val="single" w:sz="4" w:space="0" w:color="auto"/>
              <w:right w:val="single" w:sz="4" w:space="0" w:color="auto"/>
            </w:tcBorders>
            <w:shd w:val="clear" w:color="000000" w:fill="FFFFFF"/>
            <w:noWrap/>
            <w:vAlign w:val="bottom"/>
            <w:hideMark/>
          </w:tcPr>
          <w:p w14:paraId="2C3E806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Inishbofin Community Services Programme</w:t>
            </w:r>
          </w:p>
        </w:tc>
      </w:tr>
      <w:tr w:rsidR="00130506" w:rsidRPr="00130506" w14:paraId="2B985AC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2EC9529"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Siobhán</w:t>
            </w:r>
            <w:proofErr w:type="spellEnd"/>
            <w:r w:rsidRPr="00130506">
              <w:rPr>
                <w:rFonts w:ascii="Century Gothic" w:hAnsi="Century Gothic"/>
                <w:color w:val="000000"/>
                <w:lang w:val="en-IE" w:eastAsia="en-IE"/>
              </w:rPr>
              <w:t xml:space="preserve"> Sloane</w:t>
            </w:r>
          </w:p>
        </w:tc>
        <w:tc>
          <w:tcPr>
            <w:tcW w:w="3996" w:type="dxa"/>
            <w:tcBorders>
              <w:top w:val="nil"/>
              <w:left w:val="nil"/>
              <w:bottom w:val="single" w:sz="4" w:space="0" w:color="auto"/>
              <w:right w:val="single" w:sz="4" w:space="0" w:color="auto"/>
            </w:tcBorders>
            <w:shd w:val="clear" w:color="000000" w:fill="FFFFFF"/>
            <w:noWrap/>
            <w:vAlign w:val="bottom"/>
            <w:hideMark/>
          </w:tcPr>
          <w:p w14:paraId="3923153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Communications &amp; Development</w:t>
            </w:r>
          </w:p>
        </w:tc>
        <w:tc>
          <w:tcPr>
            <w:tcW w:w="4861" w:type="dxa"/>
            <w:tcBorders>
              <w:top w:val="nil"/>
              <w:left w:val="nil"/>
              <w:bottom w:val="single" w:sz="4" w:space="0" w:color="auto"/>
              <w:right w:val="single" w:sz="4" w:space="0" w:color="auto"/>
            </w:tcBorders>
            <w:shd w:val="clear" w:color="000000" w:fill="FFFFFF"/>
            <w:noWrap/>
            <w:vAlign w:val="bottom"/>
            <w:hideMark/>
          </w:tcPr>
          <w:p w14:paraId="11F2D31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Burren Nature Sanctuary</w:t>
            </w:r>
          </w:p>
        </w:tc>
      </w:tr>
      <w:tr w:rsidR="00130506" w:rsidRPr="00130506" w14:paraId="475CCBFB"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EDFDDE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Stephen </w:t>
            </w:r>
            <w:proofErr w:type="spellStart"/>
            <w:r w:rsidRPr="00130506">
              <w:rPr>
                <w:rFonts w:ascii="Century Gothic" w:hAnsi="Century Gothic"/>
                <w:color w:val="000000"/>
                <w:lang w:val="en-IE" w:eastAsia="en-IE"/>
              </w:rPr>
              <w:t>Cluskey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D50138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409CF2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Mobility Mojo</w:t>
            </w:r>
          </w:p>
        </w:tc>
      </w:tr>
      <w:tr w:rsidR="00130506" w:rsidRPr="00130506" w14:paraId="6EB6163C"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E0A3A9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Stephen Mandal</w:t>
            </w:r>
          </w:p>
        </w:tc>
        <w:tc>
          <w:tcPr>
            <w:tcW w:w="3996" w:type="dxa"/>
            <w:tcBorders>
              <w:top w:val="nil"/>
              <w:left w:val="nil"/>
              <w:bottom w:val="single" w:sz="4" w:space="0" w:color="auto"/>
              <w:right w:val="single" w:sz="4" w:space="0" w:color="auto"/>
            </w:tcBorders>
            <w:shd w:val="clear" w:color="000000" w:fill="FFFFFF"/>
            <w:noWrap/>
            <w:vAlign w:val="bottom"/>
            <w:hideMark/>
          </w:tcPr>
          <w:p w14:paraId="7976ADF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CEO</w:t>
            </w:r>
          </w:p>
        </w:tc>
        <w:tc>
          <w:tcPr>
            <w:tcW w:w="4861" w:type="dxa"/>
            <w:tcBorders>
              <w:top w:val="nil"/>
              <w:left w:val="nil"/>
              <w:bottom w:val="single" w:sz="4" w:space="0" w:color="auto"/>
              <w:right w:val="single" w:sz="4" w:space="0" w:color="auto"/>
            </w:tcBorders>
            <w:shd w:val="clear" w:color="000000" w:fill="FFFFFF"/>
            <w:noWrap/>
            <w:vAlign w:val="bottom"/>
            <w:hideMark/>
          </w:tcPr>
          <w:p w14:paraId="58FCA0E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Cultural Tourism Ireland</w:t>
            </w:r>
          </w:p>
        </w:tc>
      </w:tr>
      <w:tr w:rsidR="00130506" w:rsidRPr="00130506" w14:paraId="2CFD2CE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A7FE4D8"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Lisanne</w:t>
            </w:r>
            <w:proofErr w:type="spellEnd"/>
            <w:r w:rsidRPr="00130506">
              <w:rPr>
                <w:rFonts w:ascii="Century Gothic" w:hAnsi="Century Gothic"/>
                <w:color w:val="000000"/>
                <w:lang w:val="en-IE" w:eastAsia="en-IE"/>
              </w:rPr>
              <w:t xml:space="preserve"> O’Loughlin</w:t>
            </w:r>
          </w:p>
        </w:tc>
        <w:tc>
          <w:tcPr>
            <w:tcW w:w="3996" w:type="dxa"/>
            <w:tcBorders>
              <w:top w:val="nil"/>
              <w:left w:val="nil"/>
              <w:bottom w:val="single" w:sz="4" w:space="0" w:color="auto"/>
              <w:right w:val="single" w:sz="4" w:space="0" w:color="auto"/>
            </w:tcBorders>
            <w:shd w:val="clear" w:color="000000" w:fill="FFFFFF"/>
            <w:noWrap/>
            <w:vAlign w:val="bottom"/>
            <w:hideMark/>
          </w:tcPr>
          <w:p w14:paraId="777B25C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A65586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Cultural Tourism Ireland</w:t>
            </w:r>
          </w:p>
        </w:tc>
      </w:tr>
      <w:tr w:rsidR="00130506" w:rsidRPr="00130506" w14:paraId="2EB34F3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7AF75D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Sue O'Toole</w:t>
            </w:r>
          </w:p>
        </w:tc>
        <w:tc>
          <w:tcPr>
            <w:tcW w:w="3996" w:type="dxa"/>
            <w:tcBorders>
              <w:top w:val="nil"/>
              <w:left w:val="nil"/>
              <w:bottom w:val="single" w:sz="4" w:space="0" w:color="auto"/>
              <w:right w:val="single" w:sz="4" w:space="0" w:color="auto"/>
            </w:tcBorders>
            <w:shd w:val="clear" w:color="000000" w:fill="FFFFFF"/>
            <w:noWrap/>
            <w:vAlign w:val="bottom"/>
            <w:hideMark/>
          </w:tcPr>
          <w:p w14:paraId="7148016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c>
          <w:tcPr>
            <w:tcW w:w="4861" w:type="dxa"/>
            <w:tcBorders>
              <w:top w:val="nil"/>
              <w:left w:val="nil"/>
              <w:bottom w:val="single" w:sz="4" w:space="0" w:color="auto"/>
              <w:right w:val="single" w:sz="4" w:space="0" w:color="auto"/>
            </w:tcBorders>
            <w:shd w:val="clear" w:color="000000" w:fill="FFFFFF"/>
            <w:noWrap/>
            <w:vAlign w:val="bottom"/>
            <w:hideMark/>
          </w:tcPr>
          <w:p w14:paraId="726BDAB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South Mayo</w:t>
            </w:r>
          </w:p>
        </w:tc>
      </w:tr>
      <w:tr w:rsidR="00130506" w:rsidRPr="00130506" w14:paraId="36EAA62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FF2C0A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Sunday </w:t>
            </w:r>
            <w:proofErr w:type="spellStart"/>
            <w:r w:rsidRPr="00130506">
              <w:rPr>
                <w:rFonts w:ascii="Century Gothic" w:hAnsi="Century Gothic"/>
                <w:color w:val="000000"/>
                <w:lang w:val="en-IE" w:eastAsia="en-IE"/>
              </w:rPr>
              <w:t>Odueke</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0ED4BD8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c>
          <w:tcPr>
            <w:tcW w:w="4861" w:type="dxa"/>
            <w:tcBorders>
              <w:top w:val="nil"/>
              <w:left w:val="nil"/>
              <w:bottom w:val="single" w:sz="4" w:space="0" w:color="auto"/>
              <w:right w:val="single" w:sz="4" w:space="0" w:color="auto"/>
            </w:tcBorders>
            <w:shd w:val="clear" w:color="000000" w:fill="FFFFFF"/>
            <w:noWrap/>
            <w:vAlign w:val="bottom"/>
            <w:hideMark/>
          </w:tcPr>
          <w:p w14:paraId="127894A1"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Swiftz</w:t>
            </w:r>
            <w:proofErr w:type="spellEnd"/>
            <w:r w:rsidRPr="00130506">
              <w:rPr>
                <w:rFonts w:ascii="Century Gothic" w:hAnsi="Century Gothic"/>
                <w:color w:val="000000"/>
                <w:lang w:val="en-IE" w:eastAsia="en-IE"/>
              </w:rPr>
              <w:t xml:space="preserve"> Travel</w:t>
            </w:r>
          </w:p>
        </w:tc>
      </w:tr>
      <w:tr w:rsidR="00130506" w:rsidRPr="00130506" w14:paraId="601DC117"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2F3F7F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TBC</w:t>
            </w:r>
          </w:p>
        </w:tc>
        <w:tc>
          <w:tcPr>
            <w:tcW w:w="3996" w:type="dxa"/>
            <w:tcBorders>
              <w:top w:val="nil"/>
              <w:left w:val="nil"/>
              <w:bottom w:val="single" w:sz="4" w:space="0" w:color="auto"/>
              <w:right w:val="single" w:sz="4" w:space="0" w:color="auto"/>
            </w:tcBorders>
            <w:shd w:val="clear" w:color="000000" w:fill="FFFFFF"/>
            <w:noWrap/>
            <w:vAlign w:val="bottom"/>
            <w:hideMark/>
          </w:tcPr>
          <w:p w14:paraId="447C662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c>
          <w:tcPr>
            <w:tcW w:w="4861" w:type="dxa"/>
            <w:tcBorders>
              <w:top w:val="nil"/>
              <w:left w:val="nil"/>
              <w:bottom w:val="single" w:sz="4" w:space="0" w:color="auto"/>
              <w:right w:val="single" w:sz="4" w:space="0" w:color="auto"/>
            </w:tcBorders>
            <w:shd w:val="clear" w:color="000000" w:fill="FFFFFF"/>
            <w:noWrap/>
            <w:vAlign w:val="bottom"/>
            <w:hideMark/>
          </w:tcPr>
          <w:p w14:paraId="736761BF"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Swiftz</w:t>
            </w:r>
            <w:proofErr w:type="spellEnd"/>
            <w:r w:rsidRPr="00130506">
              <w:rPr>
                <w:rFonts w:ascii="Century Gothic" w:hAnsi="Century Gothic"/>
                <w:color w:val="000000"/>
                <w:lang w:val="en-IE" w:eastAsia="en-IE"/>
              </w:rPr>
              <w:t xml:space="preserve"> Travel</w:t>
            </w:r>
          </w:p>
        </w:tc>
      </w:tr>
      <w:tr w:rsidR="00130506" w:rsidRPr="00130506" w14:paraId="2247264C"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0856DF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Tina </w:t>
            </w:r>
            <w:proofErr w:type="spellStart"/>
            <w:r w:rsidRPr="00130506">
              <w:rPr>
                <w:rFonts w:ascii="Century Gothic" w:hAnsi="Century Gothic"/>
                <w:color w:val="000000"/>
                <w:lang w:val="en-IE" w:eastAsia="en-IE"/>
              </w:rPr>
              <w:t>O'Dwyer</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49D96C8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Sustainable Tourism Co-ordinator</w:t>
            </w:r>
          </w:p>
        </w:tc>
        <w:tc>
          <w:tcPr>
            <w:tcW w:w="4861" w:type="dxa"/>
            <w:tcBorders>
              <w:top w:val="nil"/>
              <w:left w:val="nil"/>
              <w:bottom w:val="single" w:sz="4" w:space="0" w:color="auto"/>
              <w:right w:val="single" w:sz="4" w:space="0" w:color="auto"/>
            </w:tcBorders>
            <w:shd w:val="clear" w:color="000000" w:fill="FFFFFF"/>
            <w:noWrap/>
            <w:vAlign w:val="bottom"/>
            <w:hideMark/>
          </w:tcPr>
          <w:p w14:paraId="3526884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Burren &amp; Cliffs of Moher Geopark/Burren Ecotourism Network</w:t>
            </w:r>
          </w:p>
        </w:tc>
      </w:tr>
      <w:tr w:rsidR="00130506" w:rsidRPr="00130506" w14:paraId="300FFD66"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E94F9E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Vincent Hyland</w:t>
            </w:r>
          </w:p>
        </w:tc>
        <w:tc>
          <w:tcPr>
            <w:tcW w:w="3996" w:type="dxa"/>
            <w:tcBorders>
              <w:top w:val="nil"/>
              <w:left w:val="nil"/>
              <w:bottom w:val="single" w:sz="4" w:space="0" w:color="auto"/>
              <w:right w:val="single" w:sz="4" w:space="0" w:color="auto"/>
            </w:tcBorders>
            <w:shd w:val="clear" w:color="000000" w:fill="FFFFFF"/>
            <w:noWrap/>
            <w:vAlign w:val="bottom"/>
            <w:hideMark/>
          </w:tcPr>
          <w:p w14:paraId="54446AB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5FBEA6C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Wild Derrynane</w:t>
            </w:r>
          </w:p>
        </w:tc>
      </w:tr>
      <w:tr w:rsidR="00130506" w:rsidRPr="00130506" w14:paraId="62DE8AE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079103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Aoife Kelly</w:t>
            </w:r>
          </w:p>
        </w:tc>
        <w:tc>
          <w:tcPr>
            <w:tcW w:w="3996" w:type="dxa"/>
            <w:tcBorders>
              <w:top w:val="nil"/>
              <w:left w:val="nil"/>
              <w:bottom w:val="single" w:sz="4" w:space="0" w:color="auto"/>
              <w:right w:val="single" w:sz="4" w:space="0" w:color="auto"/>
            </w:tcBorders>
            <w:shd w:val="clear" w:color="000000" w:fill="FFFFFF"/>
            <w:noWrap/>
            <w:vAlign w:val="bottom"/>
            <w:hideMark/>
          </w:tcPr>
          <w:p w14:paraId="6F70DA5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Volunteer</w:t>
            </w:r>
          </w:p>
        </w:tc>
        <w:tc>
          <w:tcPr>
            <w:tcW w:w="4861" w:type="dxa"/>
            <w:tcBorders>
              <w:top w:val="nil"/>
              <w:left w:val="nil"/>
              <w:bottom w:val="single" w:sz="4" w:space="0" w:color="auto"/>
              <w:right w:val="single" w:sz="4" w:space="0" w:color="auto"/>
            </w:tcBorders>
            <w:shd w:val="clear" w:color="000000" w:fill="FFFFFF"/>
            <w:noWrap/>
            <w:vAlign w:val="bottom"/>
            <w:hideMark/>
          </w:tcPr>
          <w:p w14:paraId="5775F25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Irish Centre for Responsible Tourism</w:t>
            </w:r>
          </w:p>
        </w:tc>
      </w:tr>
      <w:tr w:rsidR="00130506" w:rsidRPr="00130506" w14:paraId="1637D71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E83D2EE"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Gráinne</w:t>
            </w:r>
            <w:proofErr w:type="spellEnd"/>
            <w:r w:rsidRPr="00130506">
              <w:rPr>
                <w:rFonts w:ascii="Century Gothic" w:hAnsi="Century Gothic"/>
                <w:color w:val="000000"/>
                <w:lang w:val="en-IE" w:eastAsia="en-IE"/>
              </w:rPr>
              <w:t xml:space="preserve"> Murphy</w:t>
            </w:r>
          </w:p>
        </w:tc>
        <w:tc>
          <w:tcPr>
            <w:tcW w:w="3996" w:type="dxa"/>
            <w:tcBorders>
              <w:top w:val="nil"/>
              <w:left w:val="nil"/>
              <w:bottom w:val="single" w:sz="4" w:space="0" w:color="auto"/>
              <w:right w:val="single" w:sz="4" w:space="0" w:color="auto"/>
            </w:tcBorders>
            <w:shd w:val="clear" w:color="000000" w:fill="FFFFFF"/>
            <w:noWrap/>
            <w:vAlign w:val="bottom"/>
            <w:hideMark/>
          </w:tcPr>
          <w:p w14:paraId="723FB67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MSc Sustainable Tourism Student</w:t>
            </w:r>
          </w:p>
        </w:tc>
        <w:tc>
          <w:tcPr>
            <w:tcW w:w="4861" w:type="dxa"/>
            <w:tcBorders>
              <w:top w:val="nil"/>
              <w:left w:val="nil"/>
              <w:bottom w:val="single" w:sz="4" w:space="0" w:color="auto"/>
              <w:right w:val="single" w:sz="4" w:space="0" w:color="auto"/>
            </w:tcBorders>
            <w:shd w:val="clear" w:color="000000" w:fill="FFFFFF"/>
            <w:noWrap/>
            <w:vAlign w:val="bottom"/>
            <w:hideMark/>
          </w:tcPr>
          <w:p w14:paraId="11481AC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r>
      <w:tr w:rsidR="00130506" w:rsidRPr="00130506" w14:paraId="51E9EC9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743CA9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Teresa O'Reilly</w:t>
            </w:r>
          </w:p>
        </w:tc>
        <w:tc>
          <w:tcPr>
            <w:tcW w:w="3996" w:type="dxa"/>
            <w:tcBorders>
              <w:top w:val="nil"/>
              <w:left w:val="nil"/>
              <w:bottom w:val="single" w:sz="4" w:space="0" w:color="auto"/>
              <w:right w:val="single" w:sz="4" w:space="0" w:color="auto"/>
            </w:tcBorders>
            <w:shd w:val="clear" w:color="000000" w:fill="FFFFFF"/>
            <w:noWrap/>
            <w:vAlign w:val="bottom"/>
            <w:hideMark/>
          </w:tcPr>
          <w:p w14:paraId="7EC12F3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c>
          <w:tcPr>
            <w:tcW w:w="4861" w:type="dxa"/>
            <w:tcBorders>
              <w:top w:val="nil"/>
              <w:left w:val="nil"/>
              <w:bottom w:val="single" w:sz="4" w:space="0" w:color="auto"/>
              <w:right w:val="single" w:sz="4" w:space="0" w:color="auto"/>
            </w:tcBorders>
            <w:shd w:val="clear" w:color="000000" w:fill="FFFFFF"/>
            <w:noWrap/>
            <w:vAlign w:val="bottom"/>
            <w:hideMark/>
          </w:tcPr>
          <w:p w14:paraId="543D621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Galway County Council</w:t>
            </w:r>
          </w:p>
        </w:tc>
      </w:tr>
      <w:tr w:rsidR="00130506" w:rsidRPr="00130506" w14:paraId="6F9889BD"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62658F1"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Samantha Leslie</w:t>
            </w:r>
          </w:p>
        </w:tc>
        <w:tc>
          <w:tcPr>
            <w:tcW w:w="3996" w:type="dxa"/>
            <w:tcBorders>
              <w:top w:val="nil"/>
              <w:left w:val="nil"/>
              <w:bottom w:val="single" w:sz="4" w:space="0" w:color="auto"/>
              <w:right w:val="single" w:sz="4" w:space="0" w:color="auto"/>
            </w:tcBorders>
            <w:shd w:val="clear" w:color="000000" w:fill="FFFFFF"/>
            <w:noWrap/>
            <w:vAlign w:val="bottom"/>
            <w:hideMark/>
          </w:tcPr>
          <w:p w14:paraId="582EC13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CEO</w:t>
            </w:r>
          </w:p>
        </w:tc>
        <w:tc>
          <w:tcPr>
            <w:tcW w:w="4861" w:type="dxa"/>
            <w:tcBorders>
              <w:top w:val="nil"/>
              <w:left w:val="nil"/>
              <w:bottom w:val="single" w:sz="4" w:space="0" w:color="auto"/>
              <w:right w:val="single" w:sz="4" w:space="0" w:color="auto"/>
            </w:tcBorders>
            <w:shd w:val="clear" w:color="000000" w:fill="FFFFFF"/>
            <w:noWrap/>
            <w:vAlign w:val="bottom"/>
            <w:hideMark/>
          </w:tcPr>
          <w:p w14:paraId="14B7F0A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Castle Leslie</w:t>
            </w:r>
          </w:p>
        </w:tc>
      </w:tr>
      <w:tr w:rsidR="00130506" w:rsidRPr="00130506" w14:paraId="4FEF49DD"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9E90BA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Carole </w:t>
            </w:r>
            <w:proofErr w:type="spellStart"/>
            <w:r w:rsidRPr="00130506">
              <w:rPr>
                <w:rFonts w:ascii="Century Gothic" w:hAnsi="Century Gothic"/>
                <w:color w:val="000000"/>
                <w:lang w:val="en-IE" w:eastAsia="en-IE"/>
              </w:rPr>
              <w:t>Donaghy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0C70C00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Consultant</w:t>
            </w:r>
          </w:p>
        </w:tc>
        <w:tc>
          <w:tcPr>
            <w:tcW w:w="4861" w:type="dxa"/>
            <w:tcBorders>
              <w:top w:val="nil"/>
              <w:left w:val="nil"/>
              <w:bottom w:val="single" w:sz="4" w:space="0" w:color="auto"/>
              <w:right w:val="single" w:sz="4" w:space="0" w:color="auto"/>
            </w:tcBorders>
            <w:shd w:val="clear" w:color="000000" w:fill="FFFFFF"/>
            <w:noWrap/>
            <w:vAlign w:val="bottom"/>
            <w:hideMark/>
          </w:tcPr>
          <w:p w14:paraId="5C84063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Castle Leslie</w:t>
            </w:r>
          </w:p>
        </w:tc>
      </w:tr>
      <w:tr w:rsidR="00130506" w:rsidRPr="00130506" w14:paraId="60F13B1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9F193F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Sharon </w:t>
            </w:r>
            <w:proofErr w:type="spellStart"/>
            <w:r w:rsidRPr="00130506">
              <w:rPr>
                <w:rFonts w:ascii="Century Gothic" w:hAnsi="Century Gothic"/>
                <w:color w:val="000000"/>
                <w:lang w:val="en-IE" w:eastAsia="en-IE"/>
              </w:rPr>
              <w:t>McIlvenna</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3C6BED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&amp; Marketing Coordinator</w:t>
            </w:r>
          </w:p>
        </w:tc>
        <w:tc>
          <w:tcPr>
            <w:tcW w:w="4861" w:type="dxa"/>
            <w:tcBorders>
              <w:top w:val="nil"/>
              <w:left w:val="nil"/>
              <w:bottom w:val="single" w:sz="4" w:space="0" w:color="auto"/>
              <w:right w:val="single" w:sz="4" w:space="0" w:color="auto"/>
            </w:tcBorders>
            <w:shd w:val="clear" w:color="000000" w:fill="FFFFFF"/>
            <w:noWrap/>
            <w:vAlign w:val="bottom"/>
            <w:hideMark/>
          </w:tcPr>
          <w:p w14:paraId="6A9493A6"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Colaiste</w:t>
            </w:r>
            <w:proofErr w:type="spellEnd"/>
            <w:r w:rsidRPr="00130506">
              <w:rPr>
                <w:rFonts w:ascii="Century Gothic" w:hAnsi="Century Gothic"/>
                <w:color w:val="000000"/>
                <w:lang w:val="en-IE" w:eastAsia="en-IE"/>
              </w:rPr>
              <w:t xml:space="preserve"> </w:t>
            </w:r>
            <w:proofErr w:type="spellStart"/>
            <w:r w:rsidRPr="00130506">
              <w:rPr>
                <w:rFonts w:ascii="Century Gothic" w:hAnsi="Century Gothic"/>
                <w:color w:val="000000"/>
                <w:lang w:val="en-IE" w:eastAsia="en-IE"/>
              </w:rPr>
              <w:t>Dhulaigh</w:t>
            </w:r>
            <w:proofErr w:type="spellEnd"/>
            <w:r w:rsidRPr="00130506">
              <w:rPr>
                <w:rFonts w:ascii="Century Gothic" w:hAnsi="Century Gothic"/>
                <w:color w:val="000000"/>
                <w:lang w:val="en-IE" w:eastAsia="en-IE"/>
              </w:rPr>
              <w:t>, CDETB</w:t>
            </w:r>
          </w:p>
        </w:tc>
      </w:tr>
      <w:tr w:rsidR="00130506" w:rsidRPr="00130506" w14:paraId="6E0956B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173ED5E"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Geraldine </w:t>
            </w:r>
            <w:proofErr w:type="spellStart"/>
            <w:r w:rsidRPr="00130506">
              <w:rPr>
                <w:rFonts w:ascii="Century Gothic" w:hAnsi="Century Gothic"/>
                <w:color w:val="000000"/>
                <w:lang w:val="en-IE" w:eastAsia="en-IE"/>
              </w:rPr>
              <w:t>Twomey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7766021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Business &amp; Tourism Coordinator</w:t>
            </w:r>
          </w:p>
        </w:tc>
        <w:tc>
          <w:tcPr>
            <w:tcW w:w="4861" w:type="dxa"/>
            <w:tcBorders>
              <w:top w:val="nil"/>
              <w:left w:val="nil"/>
              <w:bottom w:val="single" w:sz="4" w:space="0" w:color="auto"/>
              <w:right w:val="single" w:sz="4" w:space="0" w:color="auto"/>
            </w:tcBorders>
            <w:shd w:val="clear" w:color="000000" w:fill="FFFFFF"/>
            <w:noWrap/>
            <w:vAlign w:val="bottom"/>
            <w:hideMark/>
          </w:tcPr>
          <w:p w14:paraId="1F6B2F7B"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Colaiste</w:t>
            </w:r>
            <w:proofErr w:type="spellEnd"/>
            <w:r w:rsidRPr="00130506">
              <w:rPr>
                <w:rFonts w:ascii="Century Gothic" w:hAnsi="Century Gothic"/>
                <w:color w:val="000000"/>
                <w:lang w:val="en-IE" w:eastAsia="en-IE"/>
              </w:rPr>
              <w:t xml:space="preserve"> </w:t>
            </w:r>
            <w:proofErr w:type="spellStart"/>
            <w:r w:rsidRPr="00130506">
              <w:rPr>
                <w:rFonts w:ascii="Century Gothic" w:hAnsi="Century Gothic"/>
                <w:color w:val="000000"/>
                <w:lang w:val="en-IE" w:eastAsia="en-IE"/>
              </w:rPr>
              <w:t>Dhulaigh</w:t>
            </w:r>
            <w:proofErr w:type="spellEnd"/>
            <w:r w:rsidRPr="00130506">
              <w:rPr>
                <w:rFonts w:ascii="Century Gothic" w:hAnsi="Century Gothic"/>
                <w:color w:val="000000"/>
                <w:lang w:val="en-IE" w:eastAsia="en-IE"/>
              </w:rPr>
              <w:t>, CDETB</w:t>
            </w:r>
          </w:p>
        </w:tc>
      </w:tr>
      <w:tr w:rsidR="00130506" w:rsidRPr="00130506" w14:paraId="31E4CD35"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750FDA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Cate Moyne</w:t>
            </w:r>
          </w:p>
        </w:tc>
        <w:tc>
          <w:tcPr>
            <w:tcW w:w="3996" w:type="dxa"/>
            <w:tcBorders>
              <w:top w:val="nil"/>
              <w:left w:val="nil"/>
              <w:bottom w:val="single" w:sz="4" w:space="0" w:color="auto"/>
              <w:right w:val="single" w:sz="4" w:space="0" w:color="auto"/>
            </w:tcBorders>
            <w:shd w:val="clear" w:color="000000" w:fill="FFFFFF"/>
            <w:noWrap/>
            <w:vAlign w:val="bottom"/>
            <w:hideMark/>
          </w:tcPr>
          <w:p w14:paraId="791EDE3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Business &amp; Tourism Coordinator</w:t>
            </w:r>
          </w:p>
        </w:tc>
        <w:tc>
          <w:tcPr>
            <w:tcW w:w="4861" w:type="dxa"/>
            <w:tcBorders>
              <w:top w:val="nil"/>
              <w:left w:val="nil"/>
              <w:bottom w:val="single" w:sz="4" w:space="0" w:color="auto"/>
              <w:right w:val="single" w:sz="4" w:space="0" w:color="auto"/>
            </w:tcBorders>
            <w:shd w:val="clear" w:color="000000" w:fill="FFFFFF"/>
            <w:noWrap/>
            <w:vAlign w:val="bottom"/>
            <w:hideMark/>
          </w:tcPr>
          <w:p w14:paraId="3040680F"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Colaiste</w:t>
            </w:r>
            <w:proofErr w:type="spellEnd"/>
            <w:r w:rsidRPr="00130506">
              <w:rPr>
                <w:rFonts w:ascii="Century Gothic" w:hAnsi="Century Gothic"/>
                <w:color w:val="000000"/>
                <w:lang w:val="en-IE" w:eastAsia="en-IE"/>
              </w:rPr>
              <w:t xml:space="preserve"> </w:t>
            </w:r>
            <w:proofErr w:type="spellStart"/>
            <w:r w:rsidRPr="00130506">
              <w:rPr>
                <w:rFonts w:ascii="Century Gothic" w:hAnsi="Century Gothic"/>
                <w:color w:val="000000"/>
                <w:lang w:val="en-IE" w:eastAsia="en-IE"/>
              </w:rPr>
              <w:t>Dhulaigh</w:t>
            </w:r>
            <w:proofErr w:type="spellEnd"/>
            <w:r w:rsidRPr="00130506">
              <w:rPr>
                <w:rFonts w:ascii="Century Gothic" w:hAnsi="Century Gothic"/>
                <w:color w:val="000000"/>
                <w:lang w:val="en-IE" w:eastAsia="en-IE"/>
              </w:rPr>
              <w:t>, CDETB</w:t>
            </w:r>
          </w:p>
        </w:tc>
      </w:tr>
      <w:tr w:rsidR="00130506" w:rsidRPr="00130506" w14:paraId="40B38B3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1A1483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Holly Hunt</w:t>
            </w:r>
          </w:p>
        </w:tc>
        <w:tc>
          <w:tcPr>
            <w:tcW w:w="3996" w:type="dxa"/>
            <w:tcBorders>
              <w:top w:val="nil"/>
              <w:left w:val="nil"/>
              <w:bottom w:val="single" w:sz="4" w:space="0" w:color="auto"/>
              <w:right w:val="single" w:sz="4" w:space="0" w:color="auto"/>
            </w:tcBorders>
            <w:shd w:val="clear" w:color="000000" w:fill="FFFFFF"/>
            <w:noWrap/>
            <w:vAlign w:val="bottom"/>
            <w:hideMark/>
          </w:tcPr>
          <w:p w14:paraId="135C374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53C17BB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Wilderness Ireland</w:t>
            </w:r>
          </w:p>
        </w:tc>
      </w:tr>
      <w:tr w:rsidR="00130506" w:rsidRPr="00130506" w14:paraId="348C5225"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42F0D396"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Cillian Murphy</w:t>
            </w:r>
          </w:p>
        </w:tc>
        <w:tc>
          <w:tcPr>
            <w:tcW w:w="3996" w:type="dxa"/>
            <w:tcBorders>
              <w:top w:val="nil"/>
              <w:left w:val="nil"/>
              <w:bottom w:val="single" w:sz="4" w:space="0" w:color="auto"/>
              <w:right w:val="single" w:sz="4" w:space="0" w:color="auto"/>
            </w:tcBorders>
            <w:shd w:val="clear" w:color="000000" w:fill="FFFFFF"/>
            <w:noWrap/>
            <w:vAlign w:val="bottom"/>
            <w:hideMark/>
          </w:tcPr>
          <w:p w14:paraId="2BF1FF14"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Chair</w:t>
            </w:r>
          </w:p>
        </w:tc>
        <w:tc>
          <w:tcPr>
            <w:tcW w:w="4861" w:type="dxa"/>
            <w:tcBorders>
              <w:top w:val="nil"/>
              <w:left w:val="nil"/>
              <w:bottom w:val="single" w:sz="4" w:space="0" w:color="auto"/>
              <w:right w:val="single" w:sz="4" w:space="0" w:color="auto"/>
            </w:tcBorders>
            <w:shd w:val="clear" w:color="000000" w:fill="FFFFFF"/>
            <w:noWrap/>
            <w:vAlign w:val="bottom"/>
            <w:hideMark/>
          </w:tcPr>
          <w:p w14:paraId="7DD37715"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Loop Head Tourism</w:t>
            </w:r>
          </w:p>
        </w:tc>
      </w:tr>
      <w:tr w:rsidR="00130506" w:rsidRPr="00130506" w14:paraId="6F2C7B7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638367A"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 xml:space="preserve">Karen </w:t>
            </w:r>
            <w:proofErr w:type="spellStart"/>
            <w:r w:rsidRPr="00130506">
              <w:rPr>
                <w:rFonts w:ascii="Century Gothic" w:hAnsi="Century Gothic"/>
                <w:lang w:val="en-IE" w:eastAsia="en-IE"/>
              </w:rPr>
              <w:t>Commins</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358EA26A"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Lecturer</w:t>
            </w:r>
          </w:p>
        </w:tc>
        <w:tc>
          <w:tcPr>
            <w:tcW w:w="4861" w:type="dxa"/>
            <w:tcBorders>
              <w:top w:val="nil"/>
              <w:left w:val="nil"/>
              <w:bottom w:val="single" w:sz="4" w:space="0" w:color="auto"/>
              <w:right w:val="single" w:sz="4" w:space="0" w:color="auto"/>
            </w:tcBorders>
            <w:shd w:val="clear" w:color="000000" w:fill="FFFFFF"/>
            <w:noWrap/>
            <w:vAlign w:val="bottom"/>
            <w:hideMark/>
          </w:tcPr>
          <w:p w14:paraId="3BF989E9" w14:textId="77777777" w:rsidR="00130506" w:rsidRPr="00130506" w:rsidRDefault="00130506" w:rsidP="00130506">
            <w:pPr>
              <w:rPr>
                <w:rFonts w:ascii="Century Gothic" w:hAnsi="Century Gothic"/>
                <w:lang w:val="en-IE" w:eastAsia="en-IE"/>
              </w:rPr>
            </w:pPr>
            <w:r w:rsidRPr="00130506">
              <w:rPr>
                <w:rFonts w:ascii="Century Gothic" w:hAnsi="Century Gothic"/>
                <w:lang w:val="en-IE" w:eastAsia="en-IE"/>
              </w:rPr>
              <w:t>DKIT</w:t>
            </w:r>
          </w:p>
        </w:tc>
      </w:tr>
      <w:tr w:rsidR="00130506" w:rsidRPr="00130506" w14:paraId="734A88F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889A3E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Rosemary Mulholland</w:t>
            </w:r>
          </w:p>
        </w:tc>
        <w:tc>
          <w:tcPr>
            <w:tcW w:w="3996" w:type="dxa"/>
            <w:tcBorders>
              <w:top w:val="nil"/>
              <w:left w:val="nil"/>
              <w:bottom w:val="single" w:sz="4" w:space="0" w:color="auto"/>
              <w:right w:val="single" w:sz="4" w:space="0" w:color="auto"/>
            </w:tcBorders>
            <w:shd w:val="clear" w:color="000000" w:fill="FFFFFF"/>
            <w:noWrap/>
            <w:vAlign w:val="bottom"/>
            <w:hideMark/>
          </w:tcPr>
          <w:p w14:paraId="7361B1C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Head of Conservation &amp; Heritage</w:t>
            </w:r>
          </w:p>
        </w:tc>
        <w:tc>
          <w:tcPr>
            <w:tcW w:w="4861" w:type="dxa"/>
            <w:tcBorders>
              <w:top w:val="nil"/>
              <w:left w:val="nil"/>
              <w:bottom w:val="single" w:sz="4" w:space="0" w:color="auto"/>
              <w:right w:val="single" w:sz="4" w:space="0" w:color="auto"/>
            </w:tcBorders>
            <w:shd w:val="clear" w:color="000000" w:fill="FFFFFF"/>
            <w:noWrap/>
            <w:vAlign w:val="bottom"/>
            <w:hideMark/>
          </w:tcPr>
          <w:p w14:paraId="05ED14F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Armagh City, Banbridge &amp; Craigavon Borough Council</w:t>
            </w:r>
          </w:p>
        </w:tc>
      </w:tr>
      <w:tr w:rsidR="00130506" w:rsidRPr="00130506" w14:paraId="5631420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0D757D3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Shane Smyth</w:t>
            </w:r>
          </w:p>
        </w:tc>
        <w:tc>
          <w:tcPr>
            <w:tcW w:w="3996" w:type="dxa"/>
            <w:tcBorders>
              <w:top w:val="nil"/>
              <w:left w:val="nil"/>
              <w:bottom w:val="single" w:sz="4" w:space="0" w:color="auto"/>
              <w:right w:val="single" w:sz="4" w:space="0" w:color="auto"/>
            </w:tcBorders>
            <w:shd w:val="clear" w:color="000000" w:fill="FFFFFF"/>
            <w:noWrap/>
            <w:vAlign w:val="bottom"/>
            <w:hideMark/>
          </w:tcPr>
          <w:p w14:paraId="6F5283C5"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Bundoran</w:t>
            </w:r>
            <w:proofErr w:type="spellEnd"/>
            <w:r w:rsidRPr="00130506">
              <w:rPr>
                <w:rFonts w:ascii="Century Gothic" w:hAnsi="Century Gothic"/>
                <w:color w:val="000000"/>
                <w:lang w:val="en-IE" w:eastAsia="en-IE"/>
              </w:rPr>
              <w:t xml:space="preserve"> Tourism Officer</w:t>
            </w:r>
          </w:p>
        </w:tc>
        <w:tc>
          <w:tcPr>
            <w:tcW w:w="4861" w:type="dxa"/>
            <w:tcBorders>
              <w:top w:val="nil"/>
              <w:left w:val="nil"/>
              <w:bottom w:val="single" w:sz="4" w:space="0" w:color="auto"/>
              <w:right w:val="single" w:sz="4" w:space="0" w:color="auto"/>
            </w:tcBorders>
            <w:shd w:val="clear" w:color="000000" w:fill="FFFFFF"/>
            <w:noWrap/>
            <w:vAlign w:val="bottom"/>
            <w:hideMark/>
          </w:tcPr>
          <w:p w14:paraId="4B960B0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Discover </w:t>
            </w:r>
            <w:proofErr w:type="spellStart"/>
            <w:r w:rsidRPr="00130506">
              <w:rPr>
                <w:rFonts w:ascii="Century Gothic" w:hAnsi="Century Gothic"/>
                <w:color w:val="000000"/>
                <w:lang w:val="en-IE" w:eastAsia="en-IE"/>
              </w:rPr>
              <w:t>Bundoran</w:t>
            </w:r>
            <w:proofErr w:type="spellEnd"/>
          </w:p>
        </w:tc>
      </w:tr>
      <w:tr w:rsidR="00130506" w:rsidRPr="00130506" w14:paraId="2DF1014C"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ABF4C3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Roland </w:t>
            </w:r>
            <w:proofErr w:type="spellStart"/>
            <w:r w:rsidRPr="00130506">
              <w:rPr>
                <w:rFonts w:ascii="Century Gothic" w:hAnsi="Century Gothic"/>
                <w:color w:val="000000"/>
                <w:lang w:val="en-IE" w:eastAsia="en-IE"/>
              </w:rPr>
              <w:t>Monsegu</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57DB472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12464C7D" w14:textId="77777777" w:rsidR="00130506" w:rsidRPr="00130506" w:rsidRDefault="00130506" w:rsidP="00130506">
            <w:pPr>
              <w:rPr>
                <w:rFonts w:ascii="Century Gothic" w:hAnsi="Century Gothic"/>
                <w:color w:val="000000"/>
                <w:lang w:val="en-IE" w:eastAsia="en-IE"/>
              </w:rPr>
            </w:pPr>
            <w:proofErr w:type="spellStart"/>
            <w:r w:rsidRPr="00130506">
              <w:rPr>
                <w:rFonts w:ascii="Century Gothic" w:hAnsi="Century Gothic"/>
                <w:color w:val="000000"/>
                <w:lang w:val="en-IE" w:eastAsia="en-IE"/>
              </w:rPr>
              <w:t>Greenlife</w:t>
            </w:r>
            <w:proofErr w:type="spellEnd"/>
            <w:r w:rsidRPr="00130506">
              <w:rPr>
                <w:rFonts w:ascii="Century Gothic" w:hAnsi="Century Gothic"/>
                <w:color w:val="000000"/>
                <w:lang w:val="en-IE" w:eastAsia="en-IE"/>
              </w:rPr>
              <w:t xml:space="preserve"> Tours Ltd</w:t>
            </w:r>
          </w:p>
        </w:tc>
      </w:tr>
      <w:tr w:rsidR="00130506" w:rsidRPr="00130506" w14:paraId="62F3D7CA"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1CB88B2"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Peter </w:t>
            </w:r>
            <w:proofErr w:type="spellStart"/>
            <w:r w:rsidRPr="00130506">
              <w:rPr>
                <w:rFonts w:ascii="Century Gothic" w:hAnsi="Century Gothic"/>
                <w:color w:val="000000"/>
                <w:lang w:val="en-IE" w:eastAsia="en-IE"/>
              </w:rPr>
              <w:t>Keehan</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4847BE1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c>
          <w:tcPr>
            <w:tcW w:w="4861" w:type="dxa"/>
            <w:tcBorders>
              <w:top w:val="nil"/>
              <w:left w:val="nil"/>
              <w:bottom w:val="single" w:sz="4" w:space="0" w:color="auto"/>
              <w:right w:val="single" w:sz="4" w:space="0" w:color="auto"/>
            </w:tcBorders>
            <w:shd w:val="clear" w:color="000000" w:fill="FFFFFF"/>
            <w:noWrap/>
            <w:vAlign w:val="bottom"/>
            <w:hideMark/>
          </w:tcPr>
          <w:p w14:paraId="0354B015"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w:t>
            </w:r>
          </w:p>
        </w:tc>
      </w:tr>
      <w:tr w:rsidR="00130506" w:rsidRPr="00130506" w14:paraId="09BB3B8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3FAA492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David Mac </w:t>
            </w:r>
            <w:proofErr w:type="spellStart"/>
            <w:r w:rsidRPr="00130506">
              <w:rPr>
                <w:rFonts w:ascii="Century Gothic" w:hAnsi="Century Gothic"/>
                <w:color w:val="000000"/>
                <w:lang w:val="en-IE" w:eastAsia="en-IE"/>
              </w:rPr>
              <w:t>Nulty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02C48BA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492E212B"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Development International</w:t>
            </w:r>
          </w:p>
        </w:tc>
      </w:tr>
      <w:tr w:rsidR="00130506" w:rsidRPr="00130506" w14:paraId="3FF77451"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EE675E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 xml:space="preserve">Peter Mac </w:t>
            </w:r>
            <w:proofErr w:type="spellStart"/>
            <w:r w:rsidRPr="00130506">
              <w:rPr>
                <w:rFonts w:ascii="Century Gothic" w:hAnsi="Century Gothic"/>
                <w:color w:val="000000"/>
                <w:lang w:val="en-IE" w:eastAsia="en-IE"/>
              </w:rPr>
              <w:t>Nulty</w:t>
            </w:r>
            <w:proofErr w:type="spellEnd"/>
          </w:p>
        </w:tc>
        <w:tc>
          <w:tcPr>
            <w:tcW w:w="3996" w:type="dxa"/>
            <w:tcBorders>
              <w:top w:val="nil"/>
              <w:left w:val="nil"/>
              <w:bottom w:val="single" w:sz="4" w:space="0" w:color="auto"/>
              <w:right w:val="single" w:sz="4" w:space="0" w:color="auto"/>
            </w:tcBorders>
            <w:shd w:val="clear" w:color="000000" w:fill="FFFFFF"/>
            <w:noWrap/>
            <w:vAlign w:val="bottom"/>
            <w:hideMark/>
          </w:tcPr>
          <w:p w14:paraId="1A4678B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000000" w:fill="FFFFFF"/>
            <w:noWrap/>
            <w:vAlign w:val="bottom"/>
            <w:hideMark/>
          </w:tcPr>
          <w:p w14:paraId="1C929F5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Tourism Development International</w:t>
            </w:r>
          </w:p>
        </w:tc>
      </w:tr>
      <w:tr w:rsidR="00130506" w:rsidRPr="00130506" w14:paraId="62683DE9"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13362B9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Niall Hughes</w:t>
            </w:r>
          </w:p>
        </w:tc>
        <w:tc>
          <w:tcPr>
            <w:tcW w:w="3996" w:type="dxa"/>
            <w:tcBorders>
              <w:top w:val="nil"/>
              <w:left w:val="nil"/>
              <w:bottom w:val="single" w:sz="4" w:space="0" w:color="auto"/>
              <w:right w:val="single" w:sz="4" w:space="0" w:color="auto"/>
            </w:tcBorders>
            <w:shd w:val="clear" w:color="000000" w:fill="FFFFFF"/>
            <w:noWrap/>
            <w:vAlign w:val="bottom"/>
            <w:hideMark/>
          </w:tcPr>
          <w:p w14:paraId="2033AD8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Owner</w:t>
            </w:r>
          </w:p>
        </w:tc>
        <w:tc>
          <w:tcPr>
            <w:tcW w:w="4861" w:type="dxa"/>
            <w:tcBorders>
              <w:top w:val="nil"/>
              <w:left w:val="nil"/>
              <w:bottom w:val="single" w:sz="4" w:space="0" w:color="auto"/>
              <w:right w:val="single" w:sz="4" w:space="0" w:color="auto"/>
            </w:tcBorders>
            <w:shd w:val="clear" w:color="000000" w:fill="FFFFFF"/>
            <w:noWrap/>
            <w:vAlign w:val="bottom"/>
            <w:hideMark/>
          </w:tcPr>
          <w:p w14:paraId="7994F42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Sea View House Doolin</w:t>
            </w:r>
          </w:p>
        </w:tc>
      </w:tr>
      <w:tr w:rsidR="00130506" w:rsidRPr="00130506" w14:paraId="24B0BBC8"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541BEC49"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Maurice Bergin</w:t>
            </w:r>
          </w:p>
        </w:tc>
        <w:tc>
          <w:tcPr>
            <w:tcW w:w="3996" w:type="dxa"/>
            <w:tcBorders>
              <w:top w:val="nil"/>
              <w:left w:val="nil"/>
              <w:bottom w:val="single" w:sz="4" w:space="0" w:color="auto"/>
              <w:right w:val="single" w:sz="4" w:space="0" w:color="auto"/>
            </w:tcBorders>
            <w:shd w:val="clear" w:color="auto" w:fill="auto"/>
            <w:noWrap/>
            <w:vAlign w:val="bottom"/>
            <w:hideMark/>
          </w:tcPr>
          <w:p w14:paraId="4E4481CA"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Managing Director</w:t>
            </w:r>
          </w:p>
        </w:tc>
        <w:tc>
          <w:tcPr>
            <w:tcW w:w="4861" w:type="dxa"/>
            <w:tcBorders>
              <w:top w:val="nil"/>
              <w:left w:val="nil"/>
              <w:bottom w:val="single" w:sz="4" w:space="0" w:color="auto"/>
              <w:right w:val="single" w:sz="4" w:space="0" w:color="auto"/>
            </w:tcBorders>
            <w:shd w:val="clear" w:color="auto" w:fill="auto"/>
            <w:noWrap/>
            <w:vAlign w:val="bottom"/>
            <w:hideMark/>
          </w:tcPr>
          <w:p w14:paraId="3533F0FC"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Green Hospitality Programme</w:t>
            </w:r>
          </w:p>
        </w:tc>
      </w:tr>
      <w:tr w:rsidR="00130506" w:rsidRPr="00130506" w14:paraId="47891DCF"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2B209F08"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Jenny Byrne</w:t>
            </w:r>
          </w:p>
        </w:tc>
        <w:tc>
          <w:tcPr>
            <w:tcW w:w="3996" w:type="dxa"/>
            <w:tcBorders>
              <w:top w:val="nil"/>
              <w:left w:val="nil"/>
              <w:bottom w:val="single" w:sz="4" w:space="0" w:color="auto"/>
              <w:right w:val="single" w:sz="4" w:space="0" w:color="auto"/>
            </w:tcBorders>
            <w:shd w:val="clear" w:color="auto" w:fill="auto"/>
            <w:noWrap/>
            <w:vAlign w:val="bottom"/>
            <w:hideMark/>
          </w:tcPr>
          <w:p w14:paraId="1D81B24D"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Manager</w:t>
            </w:r>
          </w:p>
        </w:tc>
        <w:tc>
          <w:tcPr>
            <w:tcW w:w="4861" w:type="dxa"/>
            <w:tcBorders>
              <w:top w:val="nil"/>
              <w:left w:val="nil"/>
              <w:bottom w:val="single" w:sz="4" w:space="0" w:color="auto"/>
              <w:right w:val="single" w:sz="4" w:space="0" w:color="auto"/>
            </w:tcBorders>
            <w:shd w:val="clear" w:color="auto" w:fill="auto"/>
            <w:noWrap/>
            <w:vAlign w:val="bottom"/>
            <w:hideMark/>
          </w:tcPr>
          <w:p w14:paraId="13A1F6E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Denville House Farm</w:t>
            </w:r>
          </w:p>
        </w:tc>
      </w:tr>
      <w:tr w:rsidR="00130506" w:rsidRPr="00130506" w14:paraId="35B144F0" w14:textId="77777777" w:rsidTr="00130506">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724962A4"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Jackie Jefferson</w:t>
            </w:r>
          </w:p>
        </w:tc>
        <w:tc>
          <w:tcPr>
            <w:tcW w:w="3996" w:type="dxa"/>
            <w:tcBorders>
              <w:top w:val="nil"/>
              <w:left w:val="nil"/>
              <w:bottom w:val="single" w:sz="4" w:space="0" w:color="auto"/>
              <w:right w:val="single" w:sz="4" w:space="0" w:color="auto"/>
            </w:tcBorders>
            <w:shd w:val="clear" w:color="auto" w:fill="auto"/>
            <w:noWrap/>
            <w:vAlign w:val="bottom"/>
            <w:hideMark/>
          </w:tcPr>
          <w:p w14:paraId="045A229F"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Ecotourism Manager</w:t>
            </w:r>
          </w:p>
        </w:tc>
        <w:tc>
          <w:tcPr>
            <w:tcW w:w="4861" w:type="dxa"/>
            <w:tcBorders>
              <w:top w:val="nil"/>
              <w:left w:val="nil"/>
              <w:bottom w:val="single" w:sz="4" w:space="0" w:color="auto"/>
              <w:right w:val="single" w:sz="4" w:space="0" w:color="auto"/>
            </w:tcBorders>
            <w:shd w:val="clear" w:color="auto" w:fill="auto"/>
            <w:noWrap/>
            <w:vAlign w:val="bottom"/>
            <w:hideMark/>
          </w:tcPr>
          <w:p w14:paraId="10EED6C0"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Dolphin Hotel</w:t>
            </w:r>
          </w:p>
        </w:tc>
      </w:tr>
      <w:tr w:rsidR="00130506" w:rsidRPr="00130506" w14:paraId="7474AFA6" w14:textId="77777777" w:rsidTr="00C74A40">
        <w:trPr>
          <w:trHeight w:val="270"/>
        </w:trPr>
        <w:tc>
          <w:tcPr>
            <w:tcW w:w="2200" w:type="dxa"/>
            <w:tcBorders>
              <w:top w:val="nil"/>
              <w:left w:val="single" w:sz="4" w:space="0" w:color="auto"/>
              <w:bottom w:val="single" w:sz="4" w:space="0" w:color="auto"/>
              <w:right w:val="single" w:sz="4" w:space="0" w:color="auto"/>
            </w:tcBorders>
            <w:shd w:val="clear" w:color="000000" w:fill="FFFFFF"/>
            <w:noWrap/>
            <w:vAlign w:val="bottom"/>
            <w:hideMark/>
          </w:tcPr>
          <w:p w14:paraId="6CAE8613"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Majella Pierse</w:t>
            </w:r>
          </w:p>
        </w:tc>
        <w:tc>
          <w:tcPr>
            <w:tcW w:w="3996" w:type="dxa"/>
            <w:tcBorders>
              <w:top w:val="nil"/>
              <w:left w:val="nil"/>
              <w:bottom w:val="single" w:sz="4" w:space="0" w:color="auto"/>
              <w:right w:val="single" w:sz="4" w:space="0" w:color="auto"/>
            </w:tcBorders>
            <w:shd w:val="clear" w:color="auto" w:fill="auto"/>
            <w:noWrap/>
            <w:vAlign w:val="bottom"/>
            <w:hideMark/>
          </w:tcPr>
          <w:p w14:paraId="7E5A6D67"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Lecturer</w:t>
            </w:r>
          </w:p>
        </w:tc>
        <w:tc>
          <w:tcPr>
            <w:tcW w:w="4861" w:type="dxa"/>
            <w:tcBorders>
              <w:top w:val="nil"/>
              <w:left w:val="nil"/>
              <w:bottom w:val="single" w:sz="4" w:space="0" w:color="auto"/>
              <w:right w:val="single" w:sz="4" w:space="0" w:color="auto"/>
            </w:tcBorders>
            <w:shd w:val="clear" w:color="auto" w:fill="auto"/>
            <w:noWrap/>
            <w:vAlign w:val="bottom"/>
            <w:hideMark/>
          </w:tcPr>
          <w:p w14:paraId="6E23F4D6" w14:textId="77777777" w:rsidR="00130506" w:rsidRPr="00130506" w:rsidRDefault="00130506" w:rsidP="00130506">
            <w:pPr>
              <w:rPr>
                <w:rFonts w:ascii="Century Gothic" w:hAnsi="Century Gothic"/>
                <w:color w:val="000000"/>
                <w:lang w:val="en-IE" w:eastAsia="en-IE"/>
              </w:rPr>
            </w:pPr>
            <w:r w:rsidRPr="00130506">
              <w:rPr>
                <w:rFonts w:ascii="Century Gothic" w:hAnsi="Century Gothic"/>
                <w:color w:val="000000"/>
                <w:lang w:val="en-IE" w:eastAsia="en-IE"/>
              </w:rPr>
              <w:t>IT Tralee</w:t>
            </w:r>
          </w:p>
        </w:tc>
      </w:tr>
      <w:tr w:rsidR="00C74A40" w:rsidRPr="00130506" w14:paraId="69A3D66B" w14:textId="77777777" w:rsidTr="006F3F45">
        <w:trPr>
          <w:trHeight w:val="270"/>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6F4FE" w14:textId="7AD6FAD7" w:rsidR="00C74A40" w:rsidRPr="00130506" w:rsidRDefault="00C74A40" w:rsidP="00C74A40">
            <w:pPr>
              <w:rPr>
                <w:rFonts w:ascii="Century Gothic" w:hAnsi="Century Gothic"/>
                <w:color w:val="000000"/>
                <w:lang w:val="en-IE" w:eastAsia="en-IE"/>
              </w:rPr>
            </w:pPr>
            <w:r>
              <w:rPr>
                <w:rFonts w:ascii="Century Gothic" w:hAnsi="Century Gothic"/>
                <w:color w:val="000000"/>
              </w:rPr>
              <w:t>Ann-Marie Conneely</w:t>
            </w:r>
          </w:p>
        </w:tc>
        <w:tc>
          <w:tcPr>
            <w:tcW w:w="3996" w:type="dxa"/>
            <w:tcBorders>
              <w:top w:val="single" w:sz="4" w:space="0" w:color="auto"/>
              <w:left w:val="nil"/>
              <w:bottom w:val="single" w:sz="4" w:space="0" w:color="auto"/>
              <w:right w:val="single" w:sz="4" w:space="0" w:color="auto"/>
            </w:tcBorders>
            <w:shd w:val="clear" w:color="auto" w:fill="auto"/>
            <w:noWrap/>
            <w:vAlign w:val="bottom"/>
          </w:tcPr>
          <w:p w14:paraId="01F163C8" w14:textId="2461F601" w:rsidR="00C74A40" w:rsidRPr="00130506" w:rsidRDefault="00C74A40" w:rsidP="00C74A40">
            <w:pPr>
              <w:rPr>
                <w:rFonts w:ascii="Century Gothic" w:hAnsi="Century Gothic"/>
                <w:color w:val="000000"/>
                <w:lang w:val="en-IE" w:eastAsia="en-IE"/>
              </w:rPr>
            </w:pPr>
            <w:r>
              <w:rPr>
                <w:rFonts w:ascii="Century Gothic" w:hAnsi="Century Gothic"/>
                <w:color w:val="000000"/>
              </w:rPr>
              <w:t>Administration Officer</w:t>
            </w:r>
          </w:p>
        </w:tc>
        <w:tc>
          <w:tcPr>
            <w:tcW w:w="4861" w:type="dxa"/>
            <w:tcBorders>
              <w:top w:val="single" w:sz="4" w:space="0" w:color="auto"/>
              <w:left w:val="nil"/>
              <w:bottom w:val="single" w:sz="4" w:space="0" w:color="auto"/>
              <w:right w:val="single" w:sz="4" w:space="0" w:color="auto"/>
            </w:tcBorders>
            <w:shd w:val="clear" w:color="auto" w:fill="auto"/>
            <w:noWrap/>
            <w:vAlign w:val="bottom"/>
          </w:tcPr>
          <w:p w14:paraId="248DA947" w14:textId="5D274D6B" w:rsidR="00C74A40" w:rsidRPr="00130506" w:rsidRDefault="00C74A40" w:rsidP="00C74A40">
            <w:pPr>
              <w:rPr>
                <w:rFonts w:ascii="Century Gothic" w:hAnsi="Century Gothic"/>
                <w:color w:val="000000"/>
                <w:lang w:val="en-IE" w:eastAsia="en-IE"/>
              </w:rPr>
            </w:pPr>
            <w:r>
              <w:rPr>
                <w:rFonts w:ascii="Century Gothic" w:hAnsi="Century Gothic"/>
                <w:color w:val="000000"/>
              </w:rPr>
              <w:t>Kildare County Council</w:t>
            </w:r>
          </w:p>
        </w:tc>
      </w:tr>
      <w:tr w:rsidR="00C74A40" w:rsidRPr="00130506" w14:paraId="60AA900F" w14:textId="77777777" w:rsidTr="006F3F45">
        <w:trPr>
          <w:trHeight w:val="270"/>
        </w:trPr>
        <w:tc>
          <w:tcPr>
            <w:tcW w:w="2200" w:type="dxa"/>
            <w:tcBorders>
              <w:top w:val="nil"/>
              <w:left w:val="single" w:sz="4" w:space="0" w:color="auto"/>
              <w:bottom w:val="single" w:sz="4" w:space="0" w:color="auto"/>
              <w:right w:val="single" w:sz="4" w:space="0" w:color="auto"/>
            </w:tcBorders>
            <w:shd w:val="clear" w:color="auto" w:fill="auto"/>
            <w:noWrap/>
            <w:vAlign w:val="bottom"/>
          </w:tcPr>
          <w:p w14:paraId="4D65BE9B" w14:textId="47D1DF88" w:rsidR="00C74A40" w:rsidRPr="00130506" w:rsidRDefault="00C74A40" w:rsidP="00C74A40">
            <w:pPr>
              <w:rPr>
                <w:rFonts w:ascii="Century Gothic" w:hAnsi="Century Gothic"/>
                <w:color w:val="000000"/>
                <w:lang w:val="en-IE" w:eastAsia="en-IE"/>
              </w:rPr>
            </w:pPr>
            <w:r>
              <w:rPr>
                <w:rFonts w:ascii="Century Gothic" w:hAnsi="Century Gothic"/>
                <w:color w:val="000000"/>
              </w:rPr>
              <w:t>Helen Dowling</w:t>
            </w:r>
          </w:p>
        </w:tc>
        <w:tc>
          <w:tcPr>
            <w:tcW w:w="3996" w:type="dxa"/>
            <w:tcBorders>
              <w:top w:val="nil"/>
              <w:left w:val="nil"/>
              <w:bottom w:val="single" w:sz="4" w:space="0" w:color="auto"/>
              <w:right w:val="single" w:sz="4" w:space="0" w:color="auto"/>
            </w:tcBorders>
            <w:shd w:val="clear" w:color="auto" w:fill="auto"/>
            <w:noWrap/>
            <w:vAlign w:val="bottom"/>
          </w:tcPr>
          <w:p w14:paraId="534E2430" w14:textId="59794031" w:rsidR="00C74A40" w:rsidRPr="00130506" w:rsidRDefault="00C74A40" w:rsidP="00C74A40">
            <w:pPr>
              <w:rPr>
                <w:rFonts w:ascii="Century Gothic" w:hAnsi="Century Gothic"/>
                <w:color w:val="000000"/>
                <w:lang w:val="en-IE" w:eastAsia="en-IE"/>
              </w:rPr>
            </w:pPr>
            <w:r>
              <w:rPr>
                <w:rFonts w:ascii="Century Gothic" w:hAnsi="Century Gothic"/>
                <w:color w:val="000000"/>
              </w:rPr>
              <w:t>RAPID/Tourism Officer</w:t>
            </w:r>
          </w:p>
        </w:tc>
        <w:tc>
          <w:tcPr>
            <w:tcW w:w="4861" w:type="dxa"/>
            <w:tcBorders>
              <w:top w:val="nil"/>
              <w:left w:val="nil"/>
              <w:bottom w:val="single" w:sz="4" w:space="0" w:color="auto"/>
              <w:right w:val="single" w:sz="4" w:space="0" w:color="auto"/>
            </w:tcBorders>
            <w:shd w:val="clear" w:color="auto" w:fill="auto"/>
            <w:noWrap/>
            <w:vAlign w:val="bottom"/>
          </w:tcPr>
          <w:p w14:paraId="77CF2425" w14:textId="1BA08533" w:rsidR="00C74A40" w:rsidRPr="00130506" w:rsidRDefault="00C74A40" w:rsidP="00C74A40">
            <w:pPr>
              <w:rPr>
                <w:rFonts w:ascii="Century Gothic" w:hAnsi="Century Gothic"/>
                <w:color w:val="000000"/>
                <w:lang w:val="en-IE" w:eastAsia="en-IE"/>
              </w:rPr>
            </w:pPr>
            <w:r>
              <w:rPr>
                <w:rFonts w:ascii="Century Gothic" w:hAnsi="Century Gothic"/>
                <w:color w:val="000000"/>
              </w:rPr>
              <w:t>Kildare County Council</w:t>
            </w:r>
          </w:p>
        </w:tc>
      </w:tr>
      <w:tr w:rsidR="00C74A40" w:rsidRPr="00130506" w14:paraId="56C9852D" w14:textId="77777777" w:rsidTr="006F3F45">
        <w:trPr>
          <w:trHeight w:val="270"/>
        </w:trPr>
        <w:tc>
          <w:tcPr>
            <w:tcW w:w="2200" w:type="dxa"/>
            <w:tcBorders>
              <w:top w:val="nil"/>
              <w:left w:val="single" w:sz="4" w:space="0" w:color="auto"/>
              <w:bottom w:val="single" w:sz="4" w:space="0" w:color="auto"/>
              <w:right w:val="single" w:sz="4" w:space="0" w:color="auto"/>
            </w:tcBorders>
            <w:shd w:val="clear" w:color="auto" w:fill="auto"/>
            <w:noWrap/>
            <w:vAlign w:val="bottom"/>
          </w:tcPr>
          <w:p w14:paraId="1A672084" w14:textId="7822B07E" w:rsidR="00C74A40" w:rsidRPr="00130506" w:rsidRDefault="00C74A40" w:rsidP="00C74A40">
            <w:pPr>
              <w:rPr>
                <w:rFonts w:ascii="Century Gothic" w:hAnsi="Century Gothic"/>
                <w:color w:val="000000"/>
                <w:lang w:val="en-IE" w:eastAsia="en-IE"/>
              </w:rPr>
            </w:pPr>
            <w:r>
              <w:rPr>
                <w:rFonts w:ascii="Century Gothic" w:hAnsi="Century Gothic"/>
                <w:color w:val="000000"/>
              </w:rPr>
              <w:t>Maeve Walsh</w:t>
            </w:r>
          </w:p>
        </w:tc>
        <w:tc>
          <w:tcPr>
            <w:tcW w:w="3996" w:type="dxa"/>
            <w:tcBorders>
              <w:top w:val="nil"/>
              <w:left w:val="nil"/>
              <w:bottom w:val="single" w:sz="4" w:space="0" w:color="auto"/>
              <w:right w:val="single" w:sz="4" w:space="0" w:color="auto"/>
            </w:tcBorders>
            <w:shd w:val="clear" w:color="auto" w:fill="auto"/>
            <w:noWrap/>
            <w:vAlign w:val="bottom"/>
          </w:tcPr>
          <w:p w14:paraId="015734D5" w14:textId="65D9D01A" w:rsidR="00C74A40" w:rsidRPr="00130506" w:rsidRDefault="00C74A40" w:rsidP="00C74A40">
            <w:pPr>
              <w:rPr>
                <w:rFonts w:ascii="Century Gothic" w:hAnsi="Century Gothic"/>
                <w:color w:val="000000"/>
                <w:lang w:val="en-IE" w:eastAsia="en-IE"/>
              </w:rPr>
            </w:pPr>
            <w:r>
              <w:rPr>
                <w:rFonts w:ascii="Century Gothic" w:hAnsi="Century Gothic"/>
                <w:color w:val="000000"/>
              </w:rPr>
              <w:t>Environment Officer</w:t>
            </w:r>
          </w:p>
        </w:tc>
        <w:tc>
          <w:tcPr>
            <w:tcW w:w="4861" w:type="dxa"/>
            <w:tcBorders>
              <w:top w:val="nil"/>
              <w:left w:val="nil"/>
              <w:bottom w:val="single" w:sz="4" w:space="0" w:color="auto"/>
              <w:right w:val="single" w:sz="4" w:space="0" w:color="auto"/>
            </w:tcBorders>
            <w:shd w:val="clear" w:color="000000" w:fill="FFFFFF"/>
            <w:noWrap/>
            <w:vAlign w:val="bottom"/>
          </w:tcPr>
          <w:p w14:paraId="099290CC" w14:textId="701158DF" w:rsidR="00C74A40" w:rsidRPr="00130506" w:rsidRDefault="00C74A40" w:rsidP="00C74A40">
            <w:pPr>
              <w:rPr>
                <w:rFonts w:ascii="Century Gothic" w:hAnsi="Century Gothic"/>
                <w:color w:val="000000"/>
                <w:lang w:val="en-IE" w:eastAsia="en-IE"/>
              </w:rPr>
            </w:pPr>
            <w:r>
              <w:rPr>
                <w:rFonts w:ascii="Century Gothic" w:hAnsi="Century Gothic"/>
                <w:color w:val="000000"/>
              </w:rPr>
              <w:t>Fáilte Ireland</w:t>
            </w:r>
          </w:p>
        </w:tc>
      </w:tr>
    </w:tbl>
    <w:p w14:paraId="351567F6" w14:textId="14CC15BB" w:rsidR="00130506" w:rsidRDefault="00130506" w:rsidP="00130506">
      <w:pPr>
        <w:ind w:left="-1134"/>
        <w:jc w:val="center"/>
        <w:rPr>
          <w:rFonts w:ascii="Century Gothic" w:hAnsi="Century Gothic" w:cs="Arial"/>
        </w:rPr>
      </w:pPr>
    </w:p>
    <w:p w14:paraId="746A5CBB" w14:textId="77777777" w:rsidR="00130506" w:rsidRDefault="00130506">
      <w:pPr>
        <w:rPr>
          <w:rFonts w:ascii="Century Gothic" w:hAnsi="Century Gothic" w:cs="Arial"/>
        </w:rPr>
      </w:pPr>
      <w:r>
        <w:rPr>
          <w:rFonts w:ascii="Century Gothic" w:hAnsi="Century Gothic" w:cs="Arial"/>
        </w:rPr>
        <w:br w:type="page"/>
      </w:r>
    </w:p>
    <w:p w14:paraId="52D1F08B" w14:textId="08E418C2" w:rsidR="00130506" w:rsidRDefault="00130506" w:rsidP="00130506">
      <w:pPr>
        <w:spacing w:line="360" w:lineRule="auto"/>
        <w:jc w:val="both"/>
        <w:rPr>
          <w:rFonts w:ascii="Century Gothic" w:hAnsi="Century Gothic"/>
          <w:b/>
          <w:noProof/>
          <w:color w:val="1F497D" w:themeColor="text2"/>
          <w:lang w:val="en-GB" w:eastAsia="en-GB"/>
        </w:rPr>
      </w:pPr>
      <w:r>
        <w:rPr>
          <w:rFonts w:asciiTheme="minorHAnsi" w:hAnsiTheme="minorHAnsi"/>
          <w:noProof/>
          <w:lang w:val="en-IE" w:eastAsia="en-IE"/>
        </w:rPr>
        <w:lastRenderedPageBreak/>
        <w:drawing>
          <wp:anchor distT="0" distB="0" distL="114300" distR="114300" simplePos="0" relativeHeight="251667456" behindDoc="1" locked="0" layoutInCell="1" allowOverlap="1" wp14:anchorId="32ADAD1A" wp14:editId="6771840F">
            <wp:simplePos x="0" y="0"/>
            <wp:positionH relativeFrom="column">
              <wp:posOffset>-533400</wp:posOffset>
            </wp:positionH>
            <wp:positionV relativeFrom="paragraph">
              <wp:posOffset>0</wp:posOffset>
            </wp:positionV>
            <wp:extent cx="1457325" cy="1457325"/>
            <wp:effectExtent l="0" t="0" r="9525" b="9525"/>
            <wp:wrapSquare wrapText="bothSides"/>
            <wp:docPr id="15" name="Picture 15" descr="irta-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rta-20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1457325"/>
                    </a:xfrm>
                    <a:prstGeom prst="rect">
                      <a:avLst/>
                    </a:prstGeom>
                    <a:noFill/>
                  </pic:spPr>
                </pic:pic>
              </a:graphicData>
            </a:graphic>
            <wp14:sizeRelH relativeFrom="page">
              <wp14:pctWidth>0</wp14:pctWidth>
            </wp14:sizeRelH>
            <wp14:sizeRelV relativeFrom="page">
              <wp14:pctHeight>0</wp14:pctHeight>
            </wp14:sizeRelV>
          </wp:anchor>
        </w:drawing>
      </w:r>
    </w:p>
    <w:p w14:paraId="0B043CDC" w14:textId="4B5A54D6" w:rsidR="00130506" w:rsidRPr="009C7948" w:rsidRDefault="00130506" w:rsidP="009C7948">
      <w:pPr>
        <w:spacing w:line="360" w:lineRule="auto"/>
        <w:jc w:val="both"/>
        <w:rPr>
          <w:rFonts w:ascii="Century Gothic" w:hAnsi="Century Gothic"/>
          <w:b/>
          <w:noProof/>
          <w:color w:val="1F497D" w:themeColor="text2"/>
          <w:sz w:val="36"/>
          <w:szCs w:val="36"/>
          <w:lang w:val="en-GB" w:eastAsia="en-GB"/>
        </w:rPr>
      </w:pPr>
      <w:r>
        <w:rPr>
          <w:rFonts w:ascii="Century Gothic" w:hAnsi="Century Gothic"/>
          <w:b/>
          <w:noProof/>
          <w:color w:val="1F497D" w:themeColor="text2"/>
          <w:sz w:val="36"/>
          <w:szCs w:val="36"/>
          <w:lang w:val="en-GB" w:eastAsia="en-GB"/>
        </w:rPr>
        <w:t xml:space="preserve">2016 Irish Responsible Tourism </w:t>
      </w:r>
      <w:r w:rsidRPr="009C7948">
        <w:rPr>
          <w:rFonts w:ascii="Century Gothic" w:hAnsi="Century Gothic"/>
          <w:b/>
          <w:noProof/>
          <w:color w:val="1F497D" w:themeColor="text2"/>
          <w:sz w:val="36"/>
          <w:szCs w:val="36"/>
          <w:lang w:val="en-GB" w:eastAsia="en-GB"/>
        </w:rPr>
        <w:t>Conference</w:t>
      </w:r>
      <w:r w:rsidR="009C7948" w:rsidRPr="009C7948">
        <w:rPr>
          <w:rFonts w:ascii="Century Gothic" w:hAnsi="Century Gothic"/>
          <w:b/>
          <w:noProof/>
          <w:color w:val="1F497D" w:themeColor="text2"/>
          <w:sz w:val="36"/>
          <w:szCs w:val="36"/>
          <w:lang w:val="en-GB" w:eastAsia="en-GB"/>
        </w:rPr>
        <w:t xml:space="preserve"> - </w:t>
      </w:r>
      <w:r w:rsidRPr="009C7948">
        <w:rPr>
          <w:rFonts w:ascii="Century Gothic" w:hAnsi="Century Gothic"/>
          <w:b/>
          <w:color w:val="1F497D" w:themeColor="text2"/>
          <w:sz w:val="36"/>
          <w:szCs w:val="36"/>
        </w:rPr>
        <w:t>Speaker Profiles</w:t>
      </w:r>
    </w:p>
    <w:p w14:paraId="629753D1" w14:textId="77777777" w:rsidR="009C7948" w:rsidRDefault="009C7948" w:rsidP="00130506">
      <w:pPr>
        <w:spacing w:line="360" w:lineRule="auto"/>
        <w:rPr>
          <w:rFonts w:ascii="Century Gothic" w:hAnsi="Century Gothic"/>
          <w:b/>
          <w:color w:val="17365D" w:themeColor="text2" w:themeShade="BF"/>
          <w:sz w:val="28"/>
          <w:szCs w:val="28"/>
        </w:rPr>
      </w:pPr>
    </w:p>
    <w:p w14:paraId="4A67103D" w14:textId="259FD969" w:rsidR="00130506" w:rsidRDefault="00130506" w:rsidP="00130506">
      <w:pPr>
        <w:spacing w:line="360" w:lineRule="auto"/>
        <w:rPr>
          <w:rFonts w:ascii="Century Gothic" w:hAnsi="Century Gothic"/>
          <w:b/>
          <w:color w:val="17365D" w:themeColor="text2" w:themeShade="BF"/>
          <w:sz w:val="28"/>
          <w:szCs w:val="28"/>
        </w:rPr>
      </w:pPr>
      <w:r>
        <w:rPr>
          <w:rFonts w:asciiTheme="minorHAnsi" w:hAnsiTheme="minorHAnsi"/>
          <w:noProof/>
          <w:sz w:val="22"/>
          <w:szCs w:val="22"/>
          <w:lang w:val="en-IE" w:eastAsia="en-IE"/>
        </w:rPr>
        <w:drawing>
          <wp:anchor distT="0" distB="0" distL="114300" distR="114300" simplePos="0" relativeHeight="251662336" behindDoc="0" locked="0" layoutInCell="1" allowOverlap="1" wp14:anchorId="4BD69450" wp14:editId="646584AD">
            <wp:simplePos x="0" y="0"/>
            <wp:positionH relativeFrom="column">
              <wp:posOffset>-438150</wp:posOffset>
            </wp:positionH>
            <wp:positionV relativeFrom="paragraph">
              <wp:posOffset>324485</wp:posOffset>
            </wp:positionV>
            <wp:extent cx="1438275" cy="1231900"/>
            <wp:effectExtent l="0" t="0" r="9525" b="6350"/>
            <wp:wrapSquare wrapText="bothSides"/>
            <wp:docPr id="14" name="Picture 14" descr="Photo - Jenefer Bobb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to - Jenefer Bobb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231900"/>
                    </a:xfrm>
                    <a:prstGeom prst="rect">
                      <a:avLst/>
                    </a:prstGeom>
                    <a:noFill/>
                  </pic:spPr>
                </pic:pic>
              </a:graphicData>
            </a:graphic>
            <wp14:sizeRelH relativeFrom="page">
              <wp14:pctWidth>0</wp14:pctWidth>
            </wp14:sizeRelH>
            <wp14:sizeRelV relativeFrom="page">
              <wp14:pctHeight>0</wp14:pctHeight>
            </wp14:sizeRelV>
          </wp:anchor>
        </w:drawing>
      </w:r>
    </w:p>
    <w:p w14:paraId="6EE6CE5F" w14:textId="77777777" w:rsidR="00130506" w:rsidRDefault="00130506" w:rsidP="00130506">
      <w:pPr>
        <w:spacing w:line="360" w:lineRule="auto"/>
        <w:jc w:val="both"/>
        <w:rPr>
          <w:rFonts w:ascii="Century Gothic" w:hAnsi="Century Gothic"/>
          <w:b/>
          <w:color w:val="17365D" w:themeColor="text2" w:themeShade="BF"/>
        </w:rPr>
      </w:pPr>
      <w:r>
        <w:rPr>
          <w:rFonts w:ascii="Century Gothic" w:hAnsi="Century Gothic"/>
          <w:b/>
          <w:color w:val="17365D" w:themeColor="text2" w:themeShade="BF"/>
        </w:rPr>
        <w:t xml:space="preserve">Jenefer Bobbin, Managing Director – </w:t>
      </w:r>
      <w:proofErr w:type="spellStart"/>
      <w:r>
        <w:rPr>
          <w:rFonts w:ascii="Century Gothic" w:hAnsi="Century Gothic"/>
          <w:b/>
          <w:color w:val="17365D" w:themeColor="text2" w:themeShade="BF"/>
        </w:rPr>
        <w:t>JUSTreport</w:t>
      </w:r>
      <w:proofErr w:type="spellEnd"/>
      <w:r>
        <w:rPr>
          <w:rFonts w:ascii="Century Gothic" w:hAnsi="Century Gothic"/>
          <w:b/>
          <w:color w:val="17365D" w:themeColor="text2" w:themeShade="BF"/>
        </w:rPr>
        <w:t xml:space="preserve"> Global</w:t>
      </w:r>
    </w:p>
    <w:p w14:paraId="27880707" w14:textId="77777777" w:rsidR="00130506" w:rsidRDefault="00130506" w:rsidP="00130506">
      <w:pPr>
        <w:spacing w:line="360" w:lineRule="auto"/>
        <w:jc w:val="both"/>
        <w:rPr>
          <w:rFonts w:ascii="Century Gothic" w:hAnsi="Century Gothic" w:cs="Arial"/>
          <w:i/>
          <w:color w:val="1F497D" w:themeColor="text2"/>
        </w:rPr>
      </w:pPr>
      <w:r>
        <w:rPr>
          <w:rFonts w:ascii="Century Gothic" w:hAnsi="Century Gothic" w:cs="Arial"/>
          <w:i/>
          <w:color w:val="1F497D" w:themeColor="text2"/>
        </w:rPr>
        <w:t>‘Monitoring Impacts of Small Businesses’</w:t>
      </w:r>
    </w:p>
    <w:p w14:paraId="28825C67" w14:textId="77777777" w:rsidR="00130506" w:rsidRDefault="00130506" w:rsidP="00130506">
      <w:pPr>
        <w:spacing w:line="360" w:lineRule="auto"/>
        <w:jc w:val="both"/>
        <w:rPr>
          <w:rFonts w:ascii="Century Gothic" w:hAnsi="Century Gothic" w:cstheme="minorBidi"/>
          <w:b/>
          <w:color w:val="FF0000"/>
          <w:sz w:val="18"/>
          <w:szCs w:val="18"/>
        </w:rPr>
      </w:pPr>
      <w:r>
        <w:rPr>
          <w:rFonts w:ascii="Century Gothic" w:hAnsi="Century Gothic"/>
          <w:sz w:val="18"/>
          <w:szCs w:val="18"/>
        </w:rPr>
        <w:t xml:space="preserve">Jenefer is Managing Director for </w:t>
      </w:r>
      <w:proofErr w:type="spellStart"/>
      <w:r>
        <w:rPr>
          <w:rFonts w:ascii="Century Gothic" w:hAnsi="Century Gothic"/>
          <w:sz w:val="18"/>
          <w:szCs w:val="18"/>
        </w:rPr>
        <w:t>JUSTreport</w:t>
      </w:r>
      <w:proofErr w:type="spellEnd"/>
      <w:r>
        <w:rPr>
          <w:rFonts w:ascii="Century Gothic" w:hAnsi="Century Gothic"/>
          <w:sz w:val="18"/>
          <w:szCs w:val="18"/>
        </w:rPr>
        <w:t xml:space="preserve">, a transparent reporting company that helps small businesses monitor their social, economic and environmental impacts. As part of her master’s degree in Responsible Tourism Management she spent time in Nepal researching the need for an alternative/complementary system to certification that could be tailored to suit any travel business and any destination. Working with the Nepali tourism industry, she launched </w:t>
      </w:r>
      <w:proofErr w:type="spellStart"/>
      <w:r>
        <w:rPr>
          <w:rFonts w:ascii="Century Gothic" w:hAnsi="Century Gothic"/>
          <w:sz w:val="18"/>
          <w:szCs w:val="18"/>
        </w:rPr>
        <w:t>JUSTreport</w:t>
      </w:r>
      <w:proofErr w:type="spellEnd"/>
      <w:r>
        <w:rPr>
          <w:rFonts w:ascii="Century Gothic" w:hAnsi="Century Gothic"/>
          <w:sz w:val="18"/>
          <w:szCs w:val="18"/>
        </w:rPr>
        <w:t>, a bespoke sustainability reporting scheme for the travel and tourism industry.</w:t>
      </w:r>
      <w:r>
        <w:rPr>
          <w:rFonts w:ascii="Century Gothic" w:hAnsi="Century Gothic"/>
          <w:b/>
          <w:color w:val="FF0000"/>
          <w:sz w:val="18"/>
          <w:szCs w:val="18"/>
        </w:rPr>
        <w:t xml:space="preserve"> </w:t>
      </w:r>
      <w:hyperlink r:id="rId11" w:history="1">
        <w:r>
          <w:rPr>
            <w:rStyle w:val="Hyperlink"/>
            <w:rFonts w:ascii="Century Gothic" w:hAnsi="Century Gothic"/>
            <w:sz w:val="18"/>
            <w:szCs w:val="18"/>
          </w:rPr>
          <w:t>www.justreport.io</w:t>
        </w:r>
      </w:hyperlink>
      <w:r>
        <w:rPr>
          <w:rFonts w:ascii="Century Gothic" w:hAnsi="Century Gothic"/>
          <w:sz w:val="18"/>
          <w:szCs w:val="18"/>
        </w:rPr>
        <w:t xml:space="preserve"> </w:t>
      </w:r>
    </w:p>
    <w:p w14:paraId="2C1FB27C" w14:textId="77777777" w:rsidR="00130506" w:rsidRDefault="00130506" w:rsidP="00130506">
      <w:pPr>
        <w:spacing w:line="360" w:lineRule="auto"/>
        <w:jc w:val="both"/>
        <w:rPr>
          <w:rFonts w:ascii="Century Gothic" w:hAnsi="Century Gothic"/>
          <w:b/>
          <w:color w:val="FF0000"/>
          <w:sz w:val="18"/>
          <w:szCs w:val="18"/>
        </w:rPr>
      </w:pPr>
    </w:p>
    <w:p w14:paraId="570F1B6F" w14:textId="43FAC9B4"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61312" behindDoc="0" locked="0" layoutInCell="1" allowOverlap="1" wp14:anchorId="0204A10D" wp14:editId="3A35FB69">
            <wp:simplePos x="0" y="0"/>
            <wp:positionH relativeFrom="column">
              <wp:posOffset>-323850</wp:posOffset>
            </wp:positionH>
            <wp:positionV relativeFrom="paragraph">
              <wp:posOffset>76200</wp:posOffset>
            </wp:positionV>
            <wp:extent cx="1447800" cy="2181225"/>
            <wp:effectExtent l="0" t="0" r="0" b="9525"/>
            <wp:wrapSquare wrapText="bothSides"/>
            <wp:docPr id="13" name="Picture 13" descr="foto Marta sh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oto Marta shor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218122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color w:val="17365D" w:themeColor="text2" w:themeShade="BF"/>
        </w:rPr>
        <w:t>Marta Cabral, Director - Rota Vicentina Association, Portugal</w:t>
      </w:r>
    </w:p>
    <w:p w14:paraId="799C49BD" w14:textId="77777777" w:rsidR="00130506" w:rsidRDefault="00130506" w:rsidP="00130506">
      <w:pPr>
        <w:spacing w:line="360" w:lineRule="auto"/>
        <w:jc w:val="both"/>
        <w:rPr>
          <w:rFonts w:ascii="Century Gothic" w:hAnsi="Century Gothic"/>
          <w:b/>
          <w:color w:val="1F497D" w:themeColor="text2"/>
        </w:rPr>
      </w:pPr>
      <w:r>
        <w:rPr>
          <w:rFonts w:ascii="Century Gothic" w:hAnsi="Century Gothic" w:cs="Arial"/>
          <w:i/>
          <w:color w:val="1F497D" w:themeColor="text2"/>
        </w:rPr>
        <w:t>‘Rota Vicentina – Much more than a walking route’</w:t>
      </w:r>
    </w:p>
    <w:p w14:paraId="7BC5BE62"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Marta Cabral was born in Lisbon and lives in Aljezur. She graduated in Business Administration &amp; Marketing (ISCTE) and began working at FIEMG, Brazil, where she had the opportunity to experience tourism, nature and cultural matters in a very inspiring way. After a short period at Parque Expo 98, in Lisbon, she managed the Casas Brancas local networking organisation from 2003 to 2015 based on the natural and cultural environment of the Algarve &amp; Alentejo regions. In 2008 she started to develop and coordinate the Rota Vicentina project and was co-founder of the Rota Vicentina Association in 2013 of which she is now Executive President. The Rota Vicentina, launched in 2012, includes 400km of way-marked routes along the beautiful coastline of south-west Portugal, all within the South-West Alentejo and Vicentina Coast Natural Park. Rota Vicentina contributes to the sustainability of the region through the promotion of economic activity, stimulation of existing activities and services, maintenance and enhancement of local culture and traditions, stimulating new businesses and promoting the destination out of season. The trail network has received multiple awards, including the prestigious ‘Leading Quality Trails – Best in Europe’ certification by the European Ramblers Association. The project is underpinned by the non-profit Rota Vicentina Association – a partnership of over 150 businesses along the route. Marta is also part of several institutions in both Alentejo and Algarve regions, concerning a range of tourism, local development and environment policies. More information can be found at </w:t>
      </w:r>
      <w:hyperlink r:id="rId13" w:history="1">
        <w:r>
          <w:rPr>
            <w:rStyle w:val="Hyperlink"/>
            <w:rFonts w:ascii="Century Gothic" w:hAnsi="Century Gothic"/>
            <w:sz w:val="18"/>
            <w:szCs w:val="18"/>
          </w:rPr>
          <w:t>www.rotavicentina.com</w:t>
        </w:r>
      </w:hyperlink>
      <w:r>
        <w:rPr>
          <w:rFonts w:ascii="Century Gothic" w:hAnsi="Century Gothic"/>
          <w:sz w:val="18"/>
          <w:szCs w:val="18"/>
        </w:rPr>
        <w:t>.</w:t>
      </w:r>
    </w:p>
    <w:p w14:paraId="6C25B700" w14:textId="77777777" w:rsidR="00130506" w:rsidRDefault="00130506" w:rsidP="00130506">
      <w:pPr>
        <w:spacing w:line="360" w:lineRule="auto"/>
        <w:jc w:val="both"/>
        <w:rPr>
          <w:rFonts w:ascii="Century Gothic" w:hAnsi="Century Gothic"/>
          <w:b/>
          <w:noProof/>
          <w:color w:val="FF0000"/>
          <w:sz w:val="18"/>
          <w:szCs w:val="18"/>
          <w:lang w:eastAsia="en-IE"/>
        </w:rPr>
      </w:pPr>
    </w:p>
    <w:p w14:paraId="7DEA6F83" w14:textId="77777777" w:rsidR="00130506" w:rsidRDefault="00130506" w:rsidP="00130506">
      <w:pPr>
        <w:jc w:val="both"/>
        <w:rPr>
          <w:rFonts w:ascii="Century Gothic" w:hAnsi="Century Gothic"/>
          <w:sz w:val="18"/>
          <w:szCs w:val="18"/>
        </w:rPr>
      </w:pPr>
    </w:p>
    <w:p w14:paraId="62775948" w14:textId="77777777" w:rsidR="009C7948" w:rsidRDefault="009C7948" w:rsidP="00130506">
      <w:pPr>
        <w:spacing w:line="360" w:lineRule="auto"/>
        <w:jc w:val="both"/>
        <w:rPr>
          <w:rFonts w:ascii="Century Gothic" w:hAnsi="Century Gothic"/>
          <w:b/>
          <w:color w:val="17365D" w:themeColor="text2" w:themeShade="BF"/>
        </w:rPr>
      </w:pPr>
    </w:p>
    <w:p w14:paraId="17A90FA0" w14:textId="77777777" w:rsidR="009C7948" w:rsidRDefault="009C7948" w:rsidP="00130506">
      <w:pPr>
        <w:spacing w:line="360" w:lineRule="auto"/>
        <w:jc w:val="both"/>
        <w:rPr>
          <w:rFonts w:ascii="Century Gothic" w:hAnsi="Century Gothic"/>
          <w:b/>
          <w:color w:val="17365D" w:themeColor="text2" w:themeShade="BF"/>
        </w:rPr>
      </w:pPr>
    </w:p>
    <w:p w14:paraId="4BC93940" w14:textId="77777777" w:rsidR="009C7948" w:rsidRDefault="009C7948" w:rsidP="00130506">
      <w:pPr>
        <w:spacing w:line="360" w:lineRule="auto"/>
        <w:jc w:val="both"/>
        <w:rPr>
          <w:rFonts w:ascii="Century Gothic" w:hAnsi="Century Gothic"/>
          <w:b/>
          <w:color w:val="17365D" w:themeColor="text2" w:themeShade="BF"/>
        </w:rPr>
      </w:pPr>
    </w:p>
    <w:p w14:paraId="01A63B13" w14:textId="77777777" w:rsidR="009C7948" w:rsidRDefault="009C7948" w:rsidP="00130506">
      <w:pPr>
        <w:spacing w:line="360" w:lineRule="auto"/>
        <w:jc w:val="both"/>
        <w:rPr>
          <w:rFonts w:ascii="Century Gothic" w:hAnsi="Century Gothic"/>
          <w:b/>
          <w:color w:val="17365D" w:themeColor="text2" w:themeShade="BF"/>
        </w:rPr>
      </w:pPr>
    </w:p>
    <w:p w14:paraId="25C4DFD0" w14:textId="3477402A"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70528" behindDoc="0" locked="0" layoutInCell="1" allowOverlap="1" wp14:anchorId="06A316FD" wp14:editId="56D4957A">
            <wp:simplePos x="0" y="0"/>
            <wp:positionH relativeFrom="column">
              <wp:posOffset>19050</wp:posOffset>
            </wp:positionH>
            <wp:positionV relativeFrom="paragraph">
              <wp:posOffset>-3175</wp:posOffset>
            </wp:positionV>
            <wp:extent cx="1085850" cy="1275715"/>
            <wp:effectExtent l="0" t="0" r="0" b="635"/>
            <wp:wrapSquare wrapText="bothSides"/>
            <wp:docPr id="12" name="Picture 12" descr="JC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C Phot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1275715"/>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b/>
          <w:color w:val="17365D" w:themeColor="text2" w:themeShade="BF"/>
        </w:rPr>
        <w:t>James Chilton, Director - Irish Centre for Responsible Tourism</w:t>
      </w:r>
    </w:p>
    <w:p w14:paraId="0CCB05B5"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James is Director of the Irish Centre for Responsible Tourism and directs the Irish Responsible Tourism Conference series which he started in 2014 and co-chairs with </w:t>
      </w:r>
      <w:proofErr w:type="spellStart"/>
      <w:r>
        <w:rPr>
          <w:rFonts w:ascii="Century Gothic" w:hAnsi="Century Gothic"/>
          <w:sz w:val="18"/>
          <w:szCs w:val="18"/>
        </w:rPr>
        <w:t>Dr</w:t>
      </w:r>
      <w:proofErr w:type="spellEnd"/>
      <w:r>
        <w:rPr>
          <w:rFonts w:ascii="Century Gothic" w:hAnsi="Century Gothic"/>
          <w:sz w:val="18"/>
          <w:szCs w:val="18"/>
        </w:rPr>
        <w:t xml:space="preserve"> Harold Goodwin, and the Irish Responsible Tourism Awards which he founded in 2015 in partnership with responsibletravel.com, with the goal of promoting &amp; celebrating responsible tourism in Ireland.</w:t>
      </w:r>
    </w:p>
    <w:p w14:paraId="63A6ADBE"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James is a chartered town planner and tourism development consultant. He has previously been employed as a director of a scuba diving school &amp; holiday company in London; as a regional recreation planner for New Zealand’s Department of Conservation, and as a planner with Brady Shipman Martin in Dublin. James frequently partners with a range of tourism, planning and engineering companies in Ireland as well as working with Fáilte Ireland and has particular experience in destination planning, trail development, strategic tourism master-planning and responsible tourism development. </w:t>
      </w:r>
    </w:p>
    <w:p w14:paraId="49D63E79" w14:textId="77777777" w:rsidR="00130506" w:rsidRDefault="00130506" w:rsidP="00130506">
      <w:pPr>
        <w:spacing w:line="360" w:lineRule="auto"/>
        <w:jc w:val="both"/>
        <w:rPr>
          <w:rFonts w:ascii="Century Gothic" w:hAnsi="Century Gothic"/>
          <w:sz w:val="18"/>
          <w:szCs w:val="18"/>
        </w:rPr>
      </w:pPr>
    </w:p>
    <w:p w14:paraId="0C644CAF"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James recently completed a seasonal diversification strategy, </w:t>
      </w:r>
      <w:proofErr w:type="spellStart"/>
      <w:r>
        <w:rPr>
          <w:rFonts w:ascii="Century Gothic" w:hAnsi="Century Gothic"/>
          <w:sz w:val="18"/>
          <w:szCs w:val="18"/>
        </w:rPr>
        <w:t>focussing</w:t>
      </w:r>
      <w:proofErr w:type="spellEnd"/>
      <w:r>
        <w:rPr>
          <w:rFonts w:ascii="Century Gothic" w:hAnsi="Century Gothic"/>
          <w:sz w:val="18"/>
          <w:szCs w:val="18"/>
        </w:rPr>
        <w:t xml:space="preserve"> on walking &amp; cycling, for the Algarve with Tourism Development International (TDI), and is currently involved with a visitor management &amp; sustainable tourism plan for Holy Island in Lough Derg with </w:t>
      </w:r>
      <w:proofErr w:type="spellStart"/>
      <w:r>
        <w:rPr>
          <w:rFonts w:ascii="Century Gothic" w:hAnsi="Century Gothic"/>
          <w:sz w:val="18"/>
          <w:szCs w:val="18"/>
        </w:rPr>
        <w:t>Solearth</w:t>
      </w:r>
      <w:proofErr w:type="spellEnd"/>
      <w:r>
        <w:rPr>
          <w:rFonts w:ascii="Century Gothic" w:hAnsi="Century Gothic"/>
          <w:sz w:val="18"/>
          <w:szCs w:val="18"/>
        </w:rPr>
        <w:t xml:space="preserve"> Architects; pier visitor centre &amp; village masterplan for Doolin with </w:t>
      </w:r>
      <w:proofErr w:type="spellStart"/>
      <w:r>
        <w:rPr>
          <w:rFonts w:ascii="Century Gothic" w:hAnsi="Century Gothic"/>
          <w:sz w:val="18"/>
          <w:szCs w:val="18"/>
        </w:rPr>
        <w:t>Bucholz</w:t>
      </w:r>
      <w:proofErr w:type="spellEnd"/>
      <w:r>
        <w:rPr>
          <w:rFonts w:ascii="Century Gothic" w:hAnsi="Century Gothic"/>
          <w:sz w:val="18"/>
          <w:szCs w:val="18"/>
        </w:rPr>
        <w:t xml:space="preserve"> McEvoy Architects; visitor experience development plans for Fáilte Ireland with TEAM Tourism Consulting; and a heritage tourism project in Georgia, also with TDI. </w:t>
      </w:r>
    </w:p>
    <w:p w14:paraId="3B278A6A" w14:textId="77777777" w:rsidR="00130506" w:rsidRDefault="00130506" w:rsidP="00130506">
      <w:pPr>
        <w:spacing w:line="360" w:lineRule="auto"/>
        <w:jc w:val="both"/>
        <w:rPr>
          <w:rFonts w:ascii="Century Gothic" w:hAnsi="Century Gothic"/>
          <w:sz w:val="18"/>
          <w:szCs w:val="18"/>
        </w:rPr>
      </w:pPr>
    </w:p>
    <w:p w14:paraId="7EDE964F" w14:textId="77777777" w:rsidR="00130506" w:rsidRDefault="00130506" w:rsidP="00130506">
      <w:pPr>
        <w:spacing w:line="360" w:lineRule="auto"/>
        <w:jc w:val="both"/>
        <w:rPr>
          <w:rFonts w:ascii="Century Gothic" w:hAnsi="Century Gothic"/>
          <w:color w:val="0000FF" w:themeColor="hyperlink"/>
          <w:sz w:val="18"/>
          <w:szCs w:val="18"/>
          <w:u w:val="single"/>
        </w:rPr>
      </w:pPr>
      <w:r>
        <w:rPr>
          <w:rFonts w:ascii="Century Gothic" w:hAnsi="Century Gothic"/>
          <w:sz w:val="18"/>
          <w:szCs w:val="18"/>
        </w:rPr>
        <w:t xml:space="preserve">James has a long-standing interest in responsible tourism, completing an MSc in Tourism Conservation &amp; Sustainable Development with the International Centre for Responsible Tourism in 2001. For more information please visit </w:t>
      </w:r>
      <w:hyperlink r:id="rId15" w:history="1">
        <w:r>
          <w:rPr>
            <w:rStyle w:val="Hyperlink"/>
            <w:rFonts w:ascii="Century Gothic" w:hAnsi="Century Gothic"/>
            <w:sz w:val="18"/>
            <w:szCs w:val="18"/>
          </w:rPr>
          <w:t>www.icrt.ie</w:t>
        </w:r>
      </w:hyperlink>
      <w:r>
        <w:rPr>
          <w:rStyle w:val="Hyperlink"/>
          <w:rFonts w:ascii="Century Gothic" w:hAnsi="Century Gothic"/>
          <w:sz w:val="18"/>
          <w:szCs w:val="18"/>
        </w:rPr>
        <w:t xml:space="preserve"> </w:t>
      </w:r>
      <w:r>
        <w:rPr>
          <w:rFonts w:ascii="Century Gothic" w:hAnsi="Century Gothic" w:cs="Arial"/>
          <w:sz w:val="18"/>
          <w:szCs w:val="18"/>
        </w:rPr>
        <w:t xml:space="preserve">and </w:t>
      </w:r>
      <w:hyperlink r:id="rId16" w:history="1">
        <w:r>
          <w:rPr>
            <w:rStyle w:val="Hyperlink"/>
            <w:rFonts w:ascii="Century Gothic" w:hAnsi="Century Gothic"/>
            <w:sz w:val="18"/>
            <w:szCs w:val="18"/>
          </w:rPr>
          <w:t>www.rethinktourism.ie</w:t>
        </w:r>
      </w:hyperlink>
      <w:r>
        <w:rPr>
          <w:rFonts w:ascii="Century Gothic" w:hAnsi="Century Gothic" w:cs="Arial"/>
          <w:sz w:val="18"/>
          <w:szCs w:val="18"/>
        </w:rPr>
        <w:t>.</w:t>
      </w:r>
    </w:p>
    <w:p w14:paraId="3C395281" w14:textId="77777777" w:rsidR="00130506" w:rsidRDefault="00130506" w:rsidP="00130506">
      <w:pPr>
        <w:spacing w:line="360" w:lineRule="auto"/>
        <w:jc w:val="both"/>
        <w:rPr>
          <w:rFonts w:ascii="Century Gothic" w:hAnsi="Century Gothic"/>
          <w:color w:val="0000FF" w:themeColor="hyperlink"/>
          <w:sz w:val="18"/>
          <w:szCs w:val="18"/>
          <w:u w:val="single"/>
        </w:rPr>
      </w:pPr>
    </w:p>
    <w:p w14:paraId="7E1EF7CD" w14:textId="019167EC"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69504" behindDoc="0" locked="0" layoutInCell="1" allowOverlap="1" wp14:anchorId="39B5A248" wp14:editId="4970A5B2">
            <wp:simplePos x="0" y="0"/>
            <wp:positionH relativeFrom="column">
              <wp:posOffset>0</wp:posOffset>
            </wp:positionH>
            <wp:positionV relativeFrom="paragraph">
              <wp:posOffset>-1905</wp:posOffset>
            </wp:positionV>
            <wp:extent cx="1371600" cy="206057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1600" cy="206057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color w:val="17365D" w:themeColor="text2" w:themeShade="BF"/>
        </w:rPr>
        <w:t>Ian Corbett, Sustainable Business Manager, TUI UK &amp; Ireland</w:t>
      </w:r>
    </w:p>
    <w:p w14:paraId="0515649E" w14:textId="77777777" w:rsidR="00130506" w:rsidRDefault="00130506" w:rsidP="00130506">
      <w:pPr>
        <w:spacing w:line="360" w:lineRule="auto"/>
        <w:jc w:val="both"/>
        <w:rPr>
          <w:rFonts w:ascii="Century Gothic" w:hAnsi="Century Gothic"/>
          <w:color w:val="0070C0"/>
        </w:rPr>
      </w:pPr>
      <w:r>
        <w:rPr>
          <w:rFonts w:ascii="Century Gothic" w:hAnsi="Century Gothic"/>
          <w:color w:val="0070C0"/>
        </w:rPr>
        <w:t>‘How large travel companies can enable more local people to share in the benefits of tourism’</w:t>
      </w:r>
    </w:p>
    <w:p w14:paraId="20C1BFAB" w14:textId="77777777" w:rsidR="00130506" w:rsidRDefault="00130506" w:rsidP="00130506">
      <w:pPr>
        <w:pStyle w:val="Default"/>
        <w:spacing w:line="360" w:lineRule="auto"/>
        <w:jc w:val="both"/>
        <w:rPr>
          <w:rFonts w:ascii="Century Gothic" w:hAnsi="Century Gothic"/>
          <w:sz w:val="18"/>
          <w:szCs w:val="18"/>
        </w:rPr>
      </w:pPr>
      <w:r>
        <w:rPr>
          <w:rFonts w:ascii="Century Gothic" w:hAnsi="Century Gothic"/>
          <w:sz w:val="18"/>
          <w:szCs w:val="18"/>
        </w:rPr>
        <w:t xml:space="preserve">Ian is the Sustainable Business Manager for TUI UK &amp; Ireland, a leading tour operator whose brands include Falcon and Thomson Holidays. Ian’s role is to integrate sustainability in to the overall business strategy so that its potential to be a catalyst for innovation, continuous improvement and brand differentiation continues to be realised. As part of this, his remit also includes TUI UK &amp; Ireland’s charity and community engagement programme. Ian works as part of a network of sustainable managers across the TUI Group that aims to harness the power that tourism has to benefit the destination communities that host the Group’s 30 million customers every year. Ian holds a law degree from the University of Sheffield and has worked in the tourism industry for over fifteen years. He decided to specialise in the area of sustainable tourism having started his career in marketing, product and commercial management roles. </w:t>
      </w:r>
    </w:p>
    <w:p w14:paraId="0C184039" w14:textId="77777777" w:rsidR="009C7948" w:rsidRDefault="009C7948" w:rsidP="00130506">
      <w:pPr>
        <w:pStyle w:val="Default"/>
        <w:spacing w:line="360" w:lineRule="auto"/>
        <w:jc w:val="both"/>
        <w:rPr>
          <w:rFonts w:ascii="Century Gothic" w:hAnsi="Century Gothic"/>
          <w:sz w:val="18"/>
          <w:szCs w:val="18"/>
        </w:rPr>
      </w:pPr>
    </w:p>
    <w:p w14:paraId="43E2B46D" w14:textId="77777777" w:rsidR="00130506" w:rsidRDefault="00130506" w:rsidP="00130506">
      <w:pPr>
        <w:pStyle w:val="Default"/>
        <w:spacing w:line="360" w:lineRule="auto"/>
        <w:jc w:val="both"/>
        <w:rPr>
          <w:rFonts w:ascii="Century Gothic" w:hAnsi="Century Gothic"/>
          <w:sz w:val="18"/>
          <w:szCs w:val="18"/>
        </w:rPr>
      </w:pPr>
      <w:r>
        <w:rPr>
          <w:rFonts w:ascii="Century Gothic" w:hAnsi="Century Gothic"/>
          <w:sz w:val="18"/>
          <w:szCs w:val="18"/>
        </w:rPr>
        <w:t xml:space="preserve">For further information about Sustainable Development at TUI Group visit </w:t>
      </w:r>
      <w:hyperlink r:id="rId18" w:history="1">
        <w:r>
          <w:rPr>
            <w:rStyle w:val="Hyperlink"/>
            <w:rFonts w:ascii="Century Gothic" w:hAnsi="Century Gothic"/>
            <w:sz w:val="18"/>
            <w:szCs w:val="18"/>
          </w:rPr>
          <w:t>www.tui-sustainability.com</w:t>
        </w:r>
      </w:hyperlink>
      <w:r>
        <w:rPr>
          <w:rFonts w:ascii="Century Gothic" w:hAnsi="Century Gothic"/>
          <w:sz w:val="18"/>
          <w:szCs w:val="18"/>
        </w:rPr>
        <w:t xml:space="preserve"> </w:t>
      </w:r>
    </w:p>
    <w:p w14:paraId="6B308101" w14:textId="77777777" w:rsidR="00130506" w:rsidRDefault="00130506" w:rsidP="00130506">
      <w:pPr>
        <w:spacing w:line="360" w:lineRule="auto"/>
        <w:jc w:val="both"/>
        <w:rPr>
          <w:rFonts w:ascii="Century Gothic" w:hAnsi="Century Gothic"/>
          <w:b/>
          <w:noProof/>
          <w:color w:val="FF0000"/>
          <w:sz w:val="18"/>
          <w:szCs w:val="18"/>
          <w:lang w:eastAsia="en-IE"/>
        </w:rPr>
      </w:pPr>
    </w:p>
    <w:p w14:paraId="75F5A13F" w14:textId="77777777" w:rsidR="009D67B0" w:rsidRDefault="009D67B0" w:rsidP="00130506">
      <w:pPr>
        <w:spacing w:line="360" w:lineRule="auto"/>
        <w:jc w:val="both"/>
        <w:rPr>
          <w:rFonts w:ascii="Century Gothic" w:hAnsi="Century Gothic"/>
          <w:b/>
          <w:noProof/>
          <w:color w:val="17365D" w:themeColor="text2" w:themeShade="BF"/>
          <w:sz w:val="18"/>
          <w:szCs w:val="18"/>
          <w:lang w:eastAsia="en-IE"/>
        </w:rPr>
      </w:pPr>
    </w:p>
    <w:p w14:paraId="6B37F1FC" w14:textId="77777777" w:rsidR="009D67B0" w:rsidRDefault="009D67B0" w:rsidP="00130506">
      <w:pPr>
        <w:spacing w:line="360" w:lineRule="auto"/>
        <w:jc w:val="both"/>
        <w:rPr>
          <w:rFonts w:ascii="Century Gothic" w:hAnsi="Century Gothic"/>
          <w:b/>
          <w:noProof/>
          <w:color w:val="17365D" w:themeColor="text2" w:themeShade="BF"/>
          <w:sz w:val="18"/>
          <w:szCs w:val="18"/>
          <w:lang w:eastAsia="en-IE"/>
        </w:rPr>
      </w:pPr>
    </w:p>
    <w:p w14:paraId="3ED1E12D" w14:textId="1A64AFAA"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66432" behindDoc="0" locked="0" layoutInCell="1" allowOverlap="1" wp14:anchorId="081F81BC" wp14:editId="3A48EACE">
            <wp:simplePos x="0" y="0"/>
            <wp:positionH relativeFrom="column">
              <wp:posOffset>-476250</wp:posOffset>
            </wp:positionH>
            <wp:positionV relativeFrom="paragraph">
              <wp:posOffset>70485</wp:posOffset>
            </wp:positionV>
            <wp:extent cx="1289050" cy="1333500"/>
            <wp:effectExtent l="0" t="0" r="6350" b="0"/>
            <wp:wrapSquare wrapText="bothSides"/>
            <wp:docPr id="8" name="Picture 8" descr="LDixo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Dixon600"/>
                    <pic:cNvPicPr>
                      <a:picLocks noChangeAspect="1" noChangeArrowheads="1"/>
                    </pic:cNvPicPr>
                  </pic:nvPicPr>
                  <pic:blipFill>
                    <a:blip r:embed="rId19">
                      <a:extLst>
                        <a:ext uri="{28A0092B-C50C-407E-A947-70E740481C1C}">
                          <a14:useLocalDpi xmlns:a14="http://schemas.microsoft.com/office/drawing/2010/main" val="0"/>
                        </a:ext>
                      </a:extLst>
                    </a:blip>
                    <a:srcRect l="33243" t="3477" r="8743"/>
                    <a:stretch>
                      <a:fillRect/>
                    </a:stretch>
                  </pic:blipFill>
                  <pic:spPr bwMode="auto">
                    <a:xfrm>
                      <a:off x="0" y="0"/>
                      <a:ext cx="1289050" cy="1333500"/>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17365D" w:themeColor="text2" w:themeShade="BF"/>
          <w:sz w:val="18"/>
          <w:szCs w:val="18"/>
          <w:lang w:eastAsia="en-IE"/>
        </w:rPr>
        <w:t>Laura Dixon, Westport Smarter Travel</w:t>
      </w:r>
    </w:p>
    <w:p w14:paraId="14B83EB6" w14:textId="77777777" w:rsidR="00130506" w:rsidRPr="00130506" w:rsidRDefault="00130506" w:rsidP="00130506">
      <w:pPr>
        <w:spacing w:line="360" w:lineRule="auto"/>
        <w:jc w:val="both"/>
        <w:rPr>
          <w:rStyle w:val="Presentation"/>
          <w:rFonts w:ascii="Century Gothic" w:hAnsi="Century Gothic"/>
          <w:i/>
          <w:color w:val="1F497D" w:themeColor="text2"/>
          <w:sz w:val="18"/>
          <w:szCs w:val="18"/>
        </w:rPr>
      </w:pPr>
      <w:r w:rsidRPr="00130506">
        <w:rPr>
          <w:rStyle w:val="Presentation"/>
          <w:rFonts w:ascii="Century Gothic" w:hAnsi="Century Gothic"/>
          <w:i/>
          <w:color w:val="1F497D" w:themeColor="text2"/>
          <w:sz w:val="18"/>
          <w:szCs w:val="18"/>
        </w:rPr>
        <w:t>‘Positive experiences creating positive change’</w:t>
      </w:r>
    </w:p>
    <w:p w14:paraId="75BFC85C" w14:textId="3470C3B5" w:rsidR="00130506" w:rsidRDefault="00130506" w:rsidP="00130506">
      <w:pPr>
        <w:spacing w:line="360" w:lineRule="auto"/>
        <w:jc w:val="both"/>
        <w:rPr>
          <w:rFonts w:ascii="Century Gothic" w:hAnsi="Century Gothic"/>
          <w:sz w:val="18"/>
          <w:szCs w:val="18"/>
        </w:rPr>
      </w:pPr>
      <w:r w:rsidRPr="00130506">
        <w:rPr>
          <w:rFonts w:ascii="Century Gothic" w:hAnsi="Century Gothic"/>
          <w:sz w:val="18"/>
          <w:szCs w:val="18"/>
        </w:rPr>
        <w:t xml:space="preserve">Westport has a thriving tourist industry and Laura Dixon, through her work with Westport Smarter Travel, uses this platform to encourage positive </w:t>
      </w:r>
      <w:proofErr w:type="spellStart"/>
      <w:r w:rsidRPr="00130506">
        <w:rPr>
          <w:rFonts w:ascii="Century Gothic" w:hAnsi="Century Gothic"/>
          <w:sz w:val="18"/>
          <w:szCs w:val="18"/>
        </w:rPr>
        <w:t>behavioural</w:t>
      </w:r>
      <w:proofErr w:type="spellEnd"/>
      <w:r w:rsidRPr="00130506">
        <w:rPr>
          <w:rFonts w:ascii="Century Gothic" w:hAnsi="Century Gothic"/>
          <w:sz w:val="18"/>
          <w:szCs w:val="18"/>
        </w:rPr>
        <w:t xml:space="preserve"> change. Through holding entertaining events such as the WST Bike Buffet Laura aims to encourage more people to choose sustainable travel in their daily lives.</w:t>
      </w:r>
      <w:r>
        <w:rPr>
          <w:rFonts w:ascii="Century Gothic" w:hAnsi="Century Gothic" w:cstheme="minorBidi"/>
          <w:sz w:val="18"/>
          <w:szCs w:val="18"/>
        </w:rPr>
        <w:t xml:space="preserve"> </w:t>
      </w:r>
      <w:r w:rsidRPr="00130506">
        <w:rPr>
          <w:rFonts w:ascii="Century Gothic" w:hAnsi="Century Gothic"/>
          <w:sz w:val="18"/>
          <w:szCs w:val="18"/>
        </w:rPr>
        <w:t xml:space="preserve">Laura currently works with Westport Smarter Travel and the Green-Schools program. She is a qualified Civil Engineer and fluent Irish speaker and has worked in the environmental sector since college with jobs varying from </w:t>
      </w:r>
      <w:proofErr w:type="spellStart"/>
      <w:r w:rsidRPr="00130506">
        <w:rPr>
          <w:rFonts w:ascii="Century Gothic" w:hAnsi="Century Gothic"/>
          <w:sz w:val="18"/>
          <w:szCs w:val="18"/>
        </w:rPr>
        <w:t>labouring</w:t>
      </w:r>
      <w:proofErr w:type="spellEnd"/>
      <w:r w:rsidRPr="00130506">
        <w:rPr>
          <w:rFonts w:ascii="Century Gothic" w:hAnsi="Century Gothic"/>
          <w:sz w:val="18"/>
          <w:szCs w:val="18"/>
        </w:rPr>
        <w:t xml:space="preserve"> to teaching to developing local enterprise opportunities. </w:t>
      </w:r>
      <w:hyperlink r:id="rId20" w:history="1">
        <w:r w:rsidRPr="00130506">
          <w:rPr>
            <w:rStyle w:val="Hyperlink"/>
            <w:rFonts w:ascii="Century Gothic" w:hAnsi="Century Gothic"/>
            <w:sz w:val="18"/>
            <w:szCs w:val="18"/>
          </w:rPr>
          <w:t>www.westportsmartertravel.ie</w:t>
        </w:r>
      </w:hyperlink>
      <w:r w:rsidRPr="00130506">
        <w:rPr>
          <w:rFonts w:ascii="Century Gothic" w:hAnsi="Century Gothic"/>
          <w:sz w:val="18"/>
          <w:szCs w:val="18"/>
        </w:rPr>
        <w:t xml:space="preserve"> </w:t>
      </w:r>
    </w:p>
    <w:p w14:paraId="5C4B3360" w14:textId="77777777" w:rsidR="009D67B0" w:rsidRPr="00130506" w:rsidRDefault="009D67B0" w:rsidP="00130506">
      <w:pPr>
        <w:spacing w:line="360" w:lineRule="auto"/>
        <w:jc w:val="both"/>
        <w:rPr>
          <w:rFonts w:ascii="Century Gothic" w:hAnsi="Century Gothic" w:cstheme="minorBidi"/>
          <w:sz w:val="18"/>
          <w:szCs w:val="18"/>
        </w:rPr>
      </w:pPr>
    </w:p>
    <w:p w14:paraId="597668C8" w14:textId="77777777" w:rsidR="00130506" w:rsidRDefault="00130506" w:rsidP="00130506">
      <w:pPr>
        <w:jc w:val="both"/>
        <w:rPr>
          <w:rFonts w:ascii="Century Gothic" w:hAnsi="Century Gothic"/>
          <w:sz w:val="18"/>
          <w:szCs w:val="18"/>
        </w:rPr>
      </w:pPr>
    </w:p>
    <w:p w14:paraId="2E9EA822" w14:textId="69AC8A4E" w:rsidR="00130506" w:rsidRDefault="00130506" w:rsidP="00130506">
      <w:pPr>
        <w:spacing w:line="360" w:lineRule="auto"/>
        <w:jc w:val="both"/>
        <w:rPr>
          <w:rFonts w:ascii="Arial" w:hAnsi="Arial" w:cs="Arial"/>
          <w:i/>
          <w:color w:val="17365D" w:themeColor="text2" w:themeShade="BF"/>
        </w:rPr>
      </w:pPr>
      <w:r>
        <w:rPr>
          <w:rFonts w:asciiTheme="minorHAnsi" w:hAnsiTheme="minorHAnsi"/>
          <w:noProof/>
          <w:sz w:val="22"/>
          <w:szCs w:val="22"/>
          <w:lang w:val="en-IE" w:eastAsia="en-IE"/>
        </w:rPr>
        <w:drawing>
          <wp:anchor distT="0" distB="0" distL="114300" distR="114300" simplePos="0" relativeHeight="251660288" behindDoc="0" locked="0" layoutInCell="1" allowOverlap="1" wp14:anchorId="3BC0CED5" wp14:editId="742279EE">
            <wp:simplePos x="0" y="0"/>
            <wp:positionH relativeFrom="column">
              <wp:posOffset>-533400</wp:posOffset>
            </wp:positionH>
            <wp:positionV relativeFrom="paragraph">
              <wp:posOffset>0</wp:posOffset>
            </wp:positionV>
            <wp:extent cx="1266825" cy="1295400"/>
            <wp:effectExtent l="0" t="0" r="9525" b="0"/>
            <wp:wrapSquare wrapText="bothSides"/>
            <wp:docPr id="7" name="Picture 7" descr="HaroldLM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aroldLMr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66825" cy="129540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Century Gothic" w:hAnsi="Century Gothic"/>
          <w:b/>
          <w:color w:val="17365D" w:themeColor="text2" w:themeShade="BF"/>
        </w:rPr>
        <w:t>Dr</w:t>
      </w:r>
      <w:proofErr w:type="spellEnd"/>
      <w:r>
        <w:rPr>
          <w:rFonts w:ascii="Century Gothic" w:hAnsi="Century Gothic"/>
          <w:b/>
          <w:color w:val="17365D" w:themeColor="text2" w:themeShade="BF"/>
        </w:rPr>
        <w:t xml:space="preserve"> Harold Goodwin, Director, Responsible Tourism Partnership</w:t>
      </w:r>
    </w:p>
    <w:p w14:paraId="17A4F446"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Harold has been at the forefront of Responsible Tourism since the late nineties, in 2002 he co-chaired the 1st International Conference in Responsible Tourism in Destinations and drafted the Cape Town Declaration which included the definition: using tourism to make better places for people to live in and for people to visit. Harold has worked with business and destinations around the world on how Responsible Tourism benefits businesses and how to maximise the positive impacts and </w:t>
      </w:r>
      <w:proofErr w:type="spellStart"/>
      <w:r>
        <w:rPr>
          <w:rFonts w:ascii="Century Gothic" w:hAnsi="Century Gothic"/>
          <w:sz w:val="18"/>
          <w:szCs w:val="18"/>
        </w:rPr>
        <w:t>minimise</w:t>
      </w:r>
      <w:proofErr w:type="spellEnd"/>
      <w:r>
        <w:rPr>
          <w:rFonts w:ascii="Century Gothic" w:hAnsi="Century Gothic"/>
          <w:sz w:val="18"/>
          <w:szCs w:val="18"/>
        </w:rPr>
        <w:t xml:space="preserve"> negative impacts.  For more information please visit </w:t>
      </w:r>
      <w:hyperlink r:id="rId22" w:history="1">
        <w:r>
          <w:rPr>
            <w:rStyle w:val="Hyperlink"/>
            <w:rFonts w:ascii="Century Gothic" w:hAnsi="Century Gothic"/>
            <w:sz w:val="18"/>
            <w:szCs w:val="18"/>
          </w:rPr>
          <w:t>www.haroldgoodwin.info</w:t>
        </w:r>
      </w:hyperlink>
      <w:r>
        <w:rPr>
          <w:rFonts w:ascii="Century Gothic" w:hAnsi="Century Gothic"/>
          <w:sz w:val="18"/>
          <w:szCs w:val="18"/>
        </w:rPr>
        <w:t xml:space="preserve"> </w:t>
      </w:r>
    </w:p>
    <w:p w14:paraId="4BFEDA31" w14:textId="77777777" w:rsidR="009D67B0" w:rsidRDefault="009D67B0" w:rsidP="00130506">
      <w:pPr>
        <w:spacing w:line="360" w:lineRule="auto"/>
        <w:jc w:val="both"/>
        <w:rPr>
          <w:rFonts w:ascii="Century Gothic" w:hAnsi="Century Gothic" w:cstheme="minorBidi"/>
          <w:sz w:val="18"/>
          <w:szCs w:val="18"/>
        </w:rPr>
      </w:pPr>
    </w:p>
    <w:p w14:paraId="2E3BE5B1" w14:textId="7E7BABB0" w:rsidR="00130506" w:rsidRDefault="00130506" w:rsidP="00130506">
      <w:pPr>
        <w:spacing w:line="360" w:lineRule="auto"/>
        <w:jc w:val="both"/>
        <w:rPr>
          <w:rFonts w:ascii="Century Gothic" w:hAnsi="Century Gothic"/>
          <w:sz w:val="18"/>
          <w:szCs w:val="18"/>
        </w:rPr>
      </w:pPr>
      <w:r>
        <w:rPr>
          <w:rFonts w:asciiTheme="minorHAnsi" w:hAnsiTheme="minorHAnsi"/>
          <w:noProof/>
          <w:sz w:val="22"/>
          <w:szCs w:val="22"/>
          <w:lang w:val="en-IE" w:eastAsia="en-IE"/>
        </w:rPr>
        <w:drawing>
          <wp:anchor distT="0" distB="0" distL="114300" distR="114300" simplePos="0" relativeHeight="251664384" behindDoc="0" locked="0" layoutInCell="1" allowOverlap="1" wp14:anchorId="6ECB8A6E" wp14:editId="2DAA6F46">
            <wp:simplePos x="0" y="0"/>
            <wp:positionH relativeFrom="column">
              <wp:posOffset>-533400</wp:posOffset>
            </wp:positionH>
            <wp:positionV relativeFrom="paragraph">
              <wp:posOffset>294005</wp:posOffset>
            </wp:positionV>
            <wp:extent cx="1285875" cy="1841500"/>
            <wp:effectExtent l="0" t="0" r="9525" b="6350"/>
            <wp:wrapSquare wrapText="bothSides"/>
            <wp:docPr id="6" name="Picture 6" descr="MARK HENRY picture FEB 2016_420x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K HENRY picture FEB 2016_420x60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5875" cy="1841500"/>
                    </a:xfrm>
                    <a:prstGeom prst="rect">
                      <a:avLst/>
                    </a:prstGeom>
                    <a:noFill/>
                  </pic:spPr>
                </pic:pic>
              </a:graphicData>
            </a:graphic>
            <wp14:sizeRelH relativeFrom="page">
              <wp14:pctWidth>0</wp14:pctWidth>
            </wp14:sizeRelH>
            <wp14:sizeRelV relativeFrom="page">
              <wp14:pctHeight>0</wp14:pctHeight>
            </wp14:sizeRelV>
          </wp:anchor>
        </w:drawing>
      </w:r>
    </w:p>
    <w:p w14:paraId="4AE77CFC" w14:textId="77777777" w:rsidR="00130506" w:rsidRDefault="00130506" w:rsidP="00130506">
      <w:pPr>
        <w:spacing w:line="360" w:lineRule="auto"/>
        <w:jc w:val="both"/>
        <w:rPr>
          <w:rFonts w:ascii="Century Gothic" w:hAnsi="Century Gothic"/>
          <w:b/>
          <w:color w:val="17365D" w:themeColor="text2" w:themeShade="BF"/>
        </w:rPr>
      </w:pPr>
      <w:r>
        <w:rPr>
          <w:rFonts w:ascii="Century Gothic" w:hAnsi="Century Gothic"/>
          <w:b/>
          <w:color w:val="17365D" w:themeColor="text2" w:themeShade="BF"/>
        </w:rPr>
        <w:t>Mark Henry, Central Marketing Director - Tourism Ireland</w:t>
      </w:r>
    </w:p>
    <w:p w14:paraId="2DB2A68A" w14:textId="77777777" w:rsidR="00130506" w:rsidRDefault="00130506" w:rsidP="00130506">
      <w:pPr>
        <w:spacing w:line="360" w:lineRule="auto"/>
        <w:jc w:val="both"/>
        <w:rPr>
          <w:rFonts w:ascii="Century Gothic" w:hAnsi="Century Gothic"/>
          <w:b/>
          <w:i/>
          <w:color w:val="1F497D" w:themeColor="text2"/>
          <w:highlight w:val="yellow"/>
        </w:rPr>
      </w:pPr>
      <w:r>
        <w:rPr>
          <w:rFonts w:ascii="Century Gothic" w:hAnsi="Century Gothic" w:cs="Tahoma"/>
          <w:bCs/>
          <w:i/>
          <w:color w:val="1F497D" w:themeColor="text2"/>
        </w:rPr>
        <w:t>‘Communicating Success - selling your business or destination overseas’</w:t>
      </w:r>
    </w:p>
    <w:p w14:paraId="39ABD18D"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Mark is an insight-driven, strategic marketer and is an established leader in deploying new media marketing.  He leads the Central Marketing Division of Tourism Ireland and has responsibility for the </w:t>
      </w:r>
      <w:proofErr w:type="spellStart"/>
      <w:r>
        <w:rPr>
          <w:rFonts w:ascii="Century Gothic" w:hAnsi="Century Gothic"/>
          <w:sz w:val="18"/>
          <w:szCs w:val="18"/>
        </w:rPr>
        <w:t>organisation’s</w:t>
      </w:r>
      <w:proofErr w:type="spellEnd"/>
      <w:r>
        <w:rPr>
          <w:rFonts w:ascii="Century Gothic" w:hAnsi="Century Gothic"/>
          <w:sz w:val="18"/>
          <w:szCs w:val="18"/>
        </w:rPr>
        <w:t xml:space="preserve"> marketing functions on the island of Ireland, with teams based in both Dublin and Coleraine. His remit covers strategy development, research, brand, content, marketing communications, e-marketing, customer service, and cooperative marketing activity with the tourism industry.  He has previously led the promotion of national tourism initiatives such as “The Gathering 2013” and “Northern Ireland 2012” overseas.  Mark is currently Vice President of the European Travel Commission which unites 32 of Europe’s national tourist boards. Before joining Tourism Ireland Mark was Strategic Development Manager with the Internet arm of Horizon Technology Group plc.  Before that again he was Head of Research &amp; Planning for the e-business subsidiary of eircom, the former state telecommunications company.  Mark possesses Masters </w:t>
      </w:r>
      <w:proofErr w:type="gramStart"/>
      <w:r>
        <w:rPr>
          <w:rFonts w:ascii="Century Gothic" w:hAnsi="Century Gothic"/>
          <w:sz w:val="18"/>
          <w:szCs w:val="18"/>
        </w:rPr>
        <w:t>degrees</w:t>
      </w:r>
      <w:proofErr w:type="gramEnd"/>
      <w:r>
        <w:rPr>
          <w:rFonts w:ascii="Century Gothic" w:hAnsi="Century Gothic"/>
          <w:sz w:val="18"/>
          <w:szCs w:val="18"/>
        </w:rPr>
        <w:t xml:space="preserve"> in both Psychology and Business Administration.  </w:t>
      </w:r>
      <w:hyperlink r:id="rId24" w:history="1">
        <w:r>
          <w:rPr>
            <w:rStyle w:val="Hyperlink"/>
            <w:rFonts w:ascii="Century Gothic" w:hAnsi="Century Gothic"/>
            <w:sz w:val="18"/>
            <w:szCs w:val="18"/>
          </w:rPr>
          <w:t>www.tourismireland.com</w:t>
        </w:r>
      </w:hyperlink>
      <w:r>
        <w:rPr>
          <w:rFonts w:ascii="Century Gothic" w:hAnsi="Century Gothic"/>
          <w:sz w:val="18"/>
          <w:szCs w:val="18"/>
        </w:rPr>
        <w:t xml:space="preserve"> </w:t>
      </w:r>
    </w:p>
    <w:p w14:paraId="0F92EAC3" w14:textId="38EB117D" w:rsidR="00130506" w:rsidRDefault="00130506" w:rsidP="00130506">
      <w:pPr>
        <w:spacing w:line="360" w:lineRule="auto"/>
        <w:jc w:val="both"/>
        <w:rPr>
          <w:rFonts w:ascii="Century Gothic" w:hAnsi="Century Gothic"/>
          <w:sz w:val="18"/>
          <w:szCs w:val="18"/>
        </w:rPr>
      </w:pPr>
      <w:r>
        <w:rPr>
          <w:rFonts w:asciiTheme="minorHAnsi" w:hAnsiTheme="minorHAnsi"/>
          <w:noProof/>
          <w:sz w:val="22"/>
          <w:szCs w:val="22"/>
          <w:lang w:val="en-IE" w:eastAsia="en-IE"/>
        </w:rPr>
        <w:lastRenderedPageBreak/>
        <w:drawing>
          <wp:anchor distT="0" distB="0" distL="114300" distR="114300" simplePos="0" relativeHeight="251668480" behindDoc="0" locked="0" layoutInCell="1" allowOverlap="1" wp14:anchorId="118AA1FD" wp14:editId="22A1EC18">
            <wp:simplePos x="0" y="0"/>
            <wp:positionH relativeFrom="column">
              <wp:posOffset>-495300</wp:posOffset>
            </wp:positionH>
            <wp:positionV relativeFrom="paragraph">
              <wp:posOffset>203835</wp:posOffset>
            </wp:positionV>
            <wp:extent cx="1905000" cy="1703070"/>
            <wp:effectExtent l="0" t="0" r="0" b="0"/>
            <wp:wrapSquare wrapText="bothSides"/>
            <wp:docPr id="5" name="Picture 5" descr="Fiona Monaghan 2015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ona Monaghan 2015 (2)-2"/>
                    <pic:cNvPicPr>
                      <a:picLocks noChangeAspect="1" noChangeArrowheads="1"/>
                    </pic:cNvPicPr>
                  </pic:nvPicPr>
                  <pic:blipFill>
                    <a:blip r:embed="rId25">
                      <a:extLst>
                        <a:ext uri="{28A0092B-C50C-407E-A947-70E740481C1C}">
                          <a14:useLocalDpi xmlns:a14="http://schemas.microsoft.com/office/drawing/2010/main" val="0"/>
                        </a:ext>
                      </a:extLst>
                    </a:blip>
                    <a:srcRect r="10313"/>
                    <a:stretch>
                      <a:fillRect/>
                    </a:stretch>
                  </pic:blipFill>
                  <pic:spPr bwMode="auto">
                    <a:xfrm>
                      <a:off x="0" y="0"/>
                      <a:ext cx="1905000" cy="1703070"/>
                    </a:xfrm>
                    <a:prstGeom prst="rect">
                      <a:avLst/>
                    </a:prstGeom>
                    <a:noFill/>
                  </pic:spPr>
                </pic:pic>
              </a:graphicData>
            </a:graphic>
            <wp14:sizeRelH relativeFrom="margin">
              <wp14:pctWidth>0</wp14:pctWidth>
            </wp14:sizeRelH>
            <wp14:sizeRelV relativeFrom="margin">
              <wp14:pctHeight>0</wp14:pctHeight>
            </wp14:sizeRelV>
          </wp:anchor>
        </w:drawing>
      </w:r>
    </w:p>
    <w:p w14:paraId="1244FAD5" w14:textId="77777777" w:rsidR="00130506" w:rsidRDefault="00130506" w:rsidP="00130506">
      <w:pPr>
        <w:spacing w:line="360" w:lineRule="auto"/>
        <w:jc w:val="both"/>
        <w:rPr>
          <w:rFonts w:ascii="Century Gothic" w:hAnsi="Century Gothic"/>
          <w:b/>
          <w:color w:val="17365D" w:themeColor="text2" w:themeShade="BF"/>
        </w:rPr>
      </w:pPr>
      <w:r>
        <w:rPr>
          <w:rFonts w:ascii="Century Gothic" w:hAnsi="Century Gothic"/>
          <w:b/>
          <w:color w:val="17365D" w:themeColor="text2" w:themeShade="BF"/>
        </w:rPr>
        <w:t>Fiona Monaghan, Head of Wild Atlantic Way - Fáilte Ireland</w:t>
      </w:r>
    </w:p>
    <w:p w14:paraId="7B57757F" w14:textId="77777777" w:rsidR="00130506" w:rsidRDefault="00130506" w:rsidP="00130506">
      <w:pPr>
        <w:spacing w:line="360" w:lineRule="auto"/>
        <w:jc w:val="both"/>
        <w:rPr>
          <w:rFonts w:ascii="Century Gothic" w:hAnsi="Century Gothic" w:cs="Arial"/>
          <w:i/>
          <w:color w:val="1F497D" w:themeColor="text2"/>
        </w:rPr>
      </w:pPr>
      <w:r>
        <w:rPr>
          <w:rFonts w:ascii="Century Gothic" w:hAnsi="Century Gothic" w:cs="Arial"/>
          <w:i/>
          <w:color w:val="1F497D" w:themeColor="text2"/>
        </w:rPr>
        <w:t>‘The Wild Atlantic Way - What will Success Look Like in 2020?’</w:t>
      </w:r>
    </w:p>
    <w:p w14:paraId="409AB64A" w14:textId="0B056E5C" w:rsidR="009C7948" w:rsidRPr="009D67B0" w:rsidRDefault="00130506" w:rsidP="00130506">
      <w:pPr>
        <w:spacing w:line="360" w:lineRule="auto"/>
        <w:jc w:val="both"/>
        <w:rPr>
          <w:rFonts w:ascii="Century Gothic" w:hAnsi="Century Gothic"/>
          <w:sz w:val="18"/>
          <w:szCs w:val="18"/>
        </w:rPr>
      </w:pPr>
      <w:r>
        <w:rPr>
          <w:rFonts w:ascii="Century Gothic" w:hAnsi="Century Gothic"/>
          <w:sz w:val="18"/>
          <w:szCs w:val="18"/>
        </w:rPr>
        <w:t>A native of Galway City, Ireland, Fiona has worked in the tourism sector for 20 years both in the United States and Ireland.  On completion of her MBS in 1995 Fiona took up the position of Director of Sales for North America with the Doyle Hotel Group in Washington DC and worked with the organisation through the acquisition of a prominent Washington DC hotel and subsequently during the merger with the Jurys Hotel Group in 1999.</w:t>
      </w:r>
      <w:bookmarkStart w:id="0" w:name="_GoBack"/>
      <w:bookmarkEnd w:id="0"/>
    </w:p>
    <w:p w14:paraId="6B407D0B"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In late 1999, she relocated to New York to take up the position of Trade Promotions Manager with the Irish Tourist Board.  In 2001, the Irish Tourist Board/Bord Fáilte merged with the Northern Ireland Tourist Board to form Tourism Ireland and Fiona held a number of positions with the newly formed organisation including the role of Manager of Strategic Planning &amp; Advertising before returning to Ireland in 2007 to take up the role of Head of Operations with Fáilte Ireland in the West of Ireland. Up to the end of 2013, Fiona held the role of co-chair of the Lakelands &amp; Inland Waterways initiative with responsibility for development and promotion of Ireland’s Lakelands &amp; Inland Waterways.  </w:t>
      </w:r>
    </w:p>
    <w:p w14:paraId="6134EDD0" w14:textId="77777777" w:rsidR="009C7948" w:rsidRDefault="009C7948" w:rsidP="00130506">
      <w:pPr>
        <w:spacing w:line="360" w:lineRule="auto"/>
        <w:jc w:val="both"/>
        <w:rPr>
          <w:rFonts w:ascii="Century Gothic" w:hAnsi="Century Gothic"/>
          <w:sz w:val="18"/>
          <w:szCs w:val="18"/>
        </w:rPr>
      </w:pPr>
    </w:p>
    <w:p w14:paraId="2409F473"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Most recently Fiona has been appointed Head of the Wild Atlantic Way programme, one of three key strategic Experience Brands developed by Fáilte Ireland. The Wild Atlantic Way is a new Experience Brand developed by Fáilte Ireland to package and present the West of Ireland as a tourism experience of scale and singularity.  The essence of the project is rooted in the landscape and seascapes of the West of Ireland and community engagement and sustainable development are at the heart of the project.  Launched in 2014, the project has captured the minds of the Irish tourism sector and the Irish public and has won a number of prestigious accolades including the President’s Prize in the 2015 Irish Landscape Institute awards and the 2016 National Planning Institute Award for Tourism &amp; Economic Development.</w:t>
      </w:r>
    </w:p>
    <w:p w14:paraId="46944152" w14:textId="77777777" w:rsidR="009C7948" w:rsidRDefault="009C7948" w:rsidP="00130506">
      <w:pPr>
        <w:spacing w:line="360" w:lineRule="auto"/>
        <w:jc w:val="both"/>
        <w:rPr>
          <w:rFonts w:ascii="Century Gothic" w:hAnsi="Century Gothic"/>
          <w:sz w:val="18"/>
          <w:szCs w:val="18"/>
        </w:rPr>
      </w:pPr>
    </w:p>
    <w:p w14:paraId="2CF3B785"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In her spare time, Fiona enjoys open water sea swimming along the Wild Atlantic Way and is an avid Connacht Rugby and Galway Hurling supporter. </w:t>
      </w:r>
      <w:hyperlink r:id="rId26" w:history="1">
        <w:r>
          <w:rPr>
            <w:rStyle w:val="Hyperlink"/>
            <w:rFonts w:ascii="Century Gothic" w:hAnsi="Century Gothic"/>
            <w:sz w:val="18"/>
            <w:szCs w:val="18"/>
          </w:rPr>
          <w:t>www.failteireland.ie</w:t>
        </w:r>
      </w:hyperlink>
      <w:r>
        <w:rPr>
          <w:rFonts w:ascii="Century Gothic" w:hAnsi="Century Gothic"/>
          <w:sz w:val="18"/>
          <w:szCs w:val="18"/>
        </w:rPr>
        <w:t xml:space="preserve"> </w:t>
      </w:r>
    </w:p>
    <w:p w14:paraId="1CD437B2" w14:textId="77777777" w:rsidR="00130506" w:rsidRDefault="00130506" w:rsidP="00130506">
      <w:pPr>
        <w:spacing w:line="360" w:lineRule="auto"/>
        <w:jc w:val="both"/>
        <w:rPr>
          <w:rFonts w:ascii="Century Gothic" w:hAnsi="Century Gothic"/>
          <w:sz w:val="18"/>
          <w:szCs w:val="18"/>
        </w:rPr>
      </w:pPr>
    </w:p>
    <w:p w14:paraId="14695AFE" w14:textId="32F044A4"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63360" behindDoc="0" locked="0" layoutInCell="1" allowOverlap="1" wp14:anchorId="0E751C7D" wp14:editId="76EB10CB">
            <wp:simplePos x="0" y="0"/>
            <wp:positionH relativeFrom="column">
              <wp:posOffset>-533400</wp:posOffset>
            </wp:positionH>
            <wp:positionV relativeFrom="paragraph">
              <wp:posOffset>0</wp:posOffset>
            </wp:positionV>
            <wp:extent cx="1343025" cy="1611630"/>
            <wp:effectExtent l="0" t="0" r="9525" b="7620"/>
            <wp:wrapSquare wrapText="bothSides"/>
            <wp:docPr id="4" name="Picture 4" descr="Kate Taylor_500x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te Taylor_500x60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43025" cy="1611630"/>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color w:val="17365D" w:themeColor="text2" w:themeShade="BF"/>
        </w:rPr>
        <w:t xml:space="preserve">Kate Taylor, </w:t>
      </w:r>
      <w:proofErr w:type="spellStart"/>
      <w:r>
        <w:rPr>
          <w:rFonts w:ascii="Century Gothic" w:hAnsi="Century Gothic"/>
          <w:b/>
          <w:color w:val="17365D" w:themeColor="text2" w:themeShade="BF"/>
        </w:rPr>
        <w:t>Taylored</w:t>
      </w:r>
      <w:proofErr w:type="spellEnd"/>
      <w:r>
        <w:rPr>
          <w:rFonts w:ascii="Century Gothic" w:hAnsi="Century Gothic"/>
          <w:b/>
          <w:color w:val="17365D" w:themeColor="text2" w:themeShade="BF"/>
        </w:rPr>
        <w:t xml:space="preserve"> Training</w:t>
      </w:r>
    </w:p>
    <w:p w14:paraId="28D48603" w14:textId="77777777" w:rsidR="00130506" w:rsidRDefault="00130506" w:rsidP="00130506">
      <w:pPr>
        <w:spacing w:line="360" w:lineRule="auto"/>
        <w:jc w:val="both"/>
        <w:rPr>
          <w:rStyle w:val="Presentation"/>
          <w:rFonts w:ascii="Century Gothic" w:hAnsi="Century Gothic"/>
          <w:i/>
          <w:color w:val="0070C0"/>
        </w:rPr>
      </w:pPr>
      <w:r>
        <w:rPr>
          <w:rStyle w:val="Presentation"/>
          <w:rFonts w:ascii="Century Gothic" w:hAnsi="Century Gothic"/>
          <w:i/>
          <w:color w:val="0070C0"/>
        </w:rPr>
        <w:t>‘Selling the Intangible; How to communicate your tourism message so that your market really understands it!’</w:t>
      </w:r>
    </w:p>
    <w:p w14:paraId="0A500403" w14:textId="77777777" w:rsidR="009C7948"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Kate Taylor (Howey) is a consultant, trainer, keynote speaker and lecturer, </w:t>
      </w:r>
      <w:proofErr w:type="spellStart"/>
      <w:r>
        <w:rPr>
          <w:rFonts w:ascii="Century Gothic" w:hAnsi="Century Gothic"/>
          <w:sz w:val="18"/>
          <w:szCs w:val="18"/>
        </w:rPr>
        <w:t>specialising</w:t>
      </w:r>
      <w:proofErr w:type="spellEnd"/>
      <w:r>
        <w:rPr>
          <w:rFonts w:ascii="Century Gothic" w:hAnsi="Century Gothic"/>
          <w:sz w:val="18"/>
          <w:szCs w:val="18"/>
        </w:rPr>
        <w:t xml:space="preserve"> in the tourism and hospitality sector. In senior Sales &amp; Marketing roles for 17 years, Kate’s industry experience includes International Export, SME and a wide range of Tourism &amp; Hospitality businesses. Kate is currently working with private clients and through various mentor panels, offering mentoring &amp; guidance in strategic business planning and all aspects of sales &amp; marketing management. With a real understanding of the hurdles tourism businesses face, Kate’s core objective is to provide her clients with the skills, tools and strategy to achieve results. Kate develops and facilitates a wide range of workshops for clients such as Fáilte Ireland, The Rubicon Centre, The Marketing Institute of Ireland and Leadership Management Ireland. Recent workshop topics have included ‘Marketing on a </w:t>
      </w:r>
      <w:r>
        <w:rPr>
          <w:rFonts w:ascii="Century Gothic" w:hAnsi="Century Gothic"/>
          <w:sz w:val="18"/>
          <w:szCs w:val="18"/>
        </w:rPr>
        <w:lastRenderedPageBreak/>
        <w:t xml:space="preserve">Shoestring’, ‘Strategic International Leads Management’ and ‘Consultative Selling for Small Businesses’. </w:t>
      </w:r>
    </w:p>
    <w:p w14:paraId="09408AC4" w14:textId="77777777" w:rsidR="009C7948" w:rsidRDefault="009C7948" w:rsidP="00130506">
      <w:pPr>
        <w:spacing w:line="360" w:lineRule="auto"/>
        <w:jc w:val="both"/>
        <w:rPr>
          <w:rFonts w:ascii="Century Gothic" w:hAnsi="Century Gothic"/>
          <w:sz w:val="18"/>
          <w:szCs w:val="18"/>
        </w:rPr>
      </w:pPr>
    </w:p>
    <w:p w14:paraId="7C25DC5B" w14:textId="3AB69360" w:rsidR="00130506" w:rsidRDefault="00130506" w:rsidP="00130506">
      <w:pPr>
        <w:spacing w:line="360" w:lineRule="auto"/>
        <w:jc w:val="both"/>
        <w:rPr>
          <w:rFonts w:cstheme="minorBidi"/>
          <w:sz w:val="18"/>
          <w:szCs w:val="18"/>
        </w:rPr>
      </w:pPr>
      <w:r>
        <w:rPr>
          <w:rFonts w:ascii="Century Gothic" w:hAnsi="Century Gothic"/>
          <w:sz w:val="18"/>
          <w:szCs w:val="18"/>
        </w:rPr>
        <w:t xml:space="preserve">With a dynamic &amp; engaging facilitation style, Kate excels in adapting the delivery of content to suit the needs of the participants. As well as holding an </w:t>
      </w:r>
      <w:proofErr w:type="spellStart"/>
      <w:r>
        <w:rPr>
          <w:rFonts w:ascii="Century Gothic" w:hAnsi="Century Gothic"/>
          <w:sz w:val="18"/>
          <w:szCs w:val="18"/>
        </w:rPr>
        <w:t>honours</w:t>
      </w:r>
      <w:proofErr w:type="spellEnd"/>
      <w:r>
        <w:rPr>
          <w:rFonts w:ascii="Century Gothic" w:hAnsi="Century Gothic"/>
          <w:sz w:val="18"/>
          <w:szCs w:val="18"/>
        </w:rPr>
        <w:t xml:space="preserve"> degree in European Business Studies, Kate is still highly regarded for her academic lecturing and research. With 15 years lecturing experience in a wide range of business subjects including Marketing, Sales Management and Strategic Management, Kate’s philosophy is to translate the textbook learnings into real life applications and to bring the theory alive for students. Kate’s current academic research focuses on “Co-opetition in Tourism Destinations”. Kate has lived and worked all over the globe, including the Far East, Middle East, Germany &amp; Holland and brings this international and cross cultural expertise to her working life.</w:t>
      </w:r>
    </w:p>
    <w:p w14:paraId="22384894" w14:textId="77777777" w:rsidR="009C7948" w:rsidRDefault="009C7948" w:rsidP="00130506">
      <w:pPr>
        <w:spacing w:line="360" w:lineRule="auto"/>
        <w:jc w:val="both"/>
        <w:rPr>
          <w:rFonts w:ascii="Century Gothic" w:hAnsi="Century Gothic"/>
          <w:b/>
          <w:noProof/>
          <w:color w:val="17365D" w:themeColor="text2" w:themeShade="BF"/>
          <w:lang w:eastAsia="en-IE"/>
        </w:rPr>
      </w:pPr>
    </w:p>
    <w:p w14:paraId="7741847F" w14:textId="38A88304" w:rsidR="00130506" w:rsidRDefault="00130506" w:rsidP="00130506">
      <w:pPr>
        <w:spacing w:line="360" w:lineRule="auto"/>
        <w:jc w:val="both"/>
        <w:rPr>
          <w:rFonts w:ascii="Century Gothic" w:hAnsi="Century Gothic"/>
          <w:b/>
          <w:color w:val="17365D" w:themeColor="text2" w:themeShade="BF"/>
        </w:rPr>
      </w:pPr>
      <w:r>
        <w:rPr>
          <w:rFonts w:asciiTheme="minorHAnsi" w:hAnsiTheme="minorHAnsi"/>
          <w:noProof/>
          <w:sz w:val="22"/>
          <w:szCs w:val="22"/>
          <w:lang w:val="en-IE" w:eastAsia="en-IE"/>
        </w:rPr>
        <w:drawing>
          <wp:anchor distT="0" distB="0" distL="114300" distR="114300" simplePos="0" relativeHeight="251665408" behindDoc="0" locked="0" layoutInCell="1" allowOverlap="1" wp14:anchorId="3DD29604" wp14:editId="6C2092B1">
            <wp:simplePos x="0" y="0"/>
            <wp:positionH relativeFrom="column">
              <wp:posOffset>-19050</wp:posOffset>
            </wp:positionH>
            <wp:positionV relativeFrom="paragraph">
              <wp:posOffset>18415</wp:posOffset>
            </wp:positionV>
            <wp:extent cx="1713230" cy="1371600"/>
            <wp:effectExtent l="0" t="0" r="127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13230" cy="1371600"/>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17365D" w:themeColor="text2" w:themeShade="BF"/>
          <w:lang w:eastAsia="en-IE"/>
        </w:rPr>
        <w:t>Cathy Wolfe, Connemara Wild Escapes</w:t>
      </w:r>
    </w:p>
    <w:p w14:paraId="2784FF43" w14:textId="77777777" w:rsidR="00130506" w:rsidRDefault="00130506" w:rsidP="00130506">
      <w:pPr>
        <w:jc w:val="both"/>
        <w:rPr>
          <w:rFonts w:ascii="Calibri" w:hAnsi="Calibri"/>
          <w:color w:val="0070C0"/>
          <w:sz w:val="22"/>
          <w:szCs w:val="22"/>
        </w:rPr>
      </w:pPr>
      <w:r>
        <w:rPr>
          <w:rFonts w:ascii="Calibri" w:hAnsi="Calibri"/>
          <w:color w:val="0070C0"/>
        </w:rPr>
        <w:t>‘Surviving &amp; thriving on the west coast’</w:t>
      </w:r>
    </w:p>
    <w:p w14:paraId="34418262"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Cathy co-founded and runs Connemara Wild Escapes, which is a specialist Destination Management Company and Tour Operator with over 450 local suppliers, offering unique 1/2 day, 1 day, multi-day and bespoke activities &amp; experiences to the west of Ireland all along the Wild Atlantic Way. These include local heritage &amp; culture, islands, festivals, castles, wildlife &amp; ecology, gourmet, equestrian, walking, cycling, fishing and adventure.</w:t>
      </w:r>
    </w:p>
    <w:p w14:paraId="5033C9A9" w14:textId="77777777" w:rsidR="00130506" w:rsidRDefault="00130506" w:rsidP="00130506">
      <w:pPr>
        <w:pStyle w:val="Default"/>
        <w:spacing w:line="360" w:lineRule="auto"/>
        <w:jc w:val="both"/>
        <w:rPr>
          <w:rFonts w:ascii="Century Gothic" w:hAnsi="Century Gothic"/>
          <w:sz w:val="18"/>
          <w:szCs w:val="18"/>
        </w:rPr>
      </w:pPr>
      <w:r>
        <w:rPr>
          <w:rFonts w:ascii="Century Gothic" w:hAnsi="Century Gothic"/>
          <w:sz w:val="18"/>
          <w:szCs w:val="18"/>
        </w:rPr>
        <w:t xml:space="preserve">Connemara Wild Escapes are committed and passionate promoters of conservation and responsible travel. As pioneers in destination management and promotion in Ireland- by commercializing Connemara responsibly, working together with their suppliers, partners and networks; the company actively ensures the destination’s future. </w:t>
      </w:r>
    </w:p>
    <w:p w14:paraId="6DCC2CFC" w14:textId="77777777" w:rsidR="00130506" w:rsidRDefault="00130506" w:rsidP="00130506">
      <w:pPr>
        <w:pStyle w:val="Default"/>
        <w:spacing w:line="360" w:lineRule="auto"/>
        <w:jc w:val="both"/>
        <w:rPr>
          <w:rFonts w:ascii="Century Gothic" w:hAnsi="Century Gothic"/>
          <w:sz w:val="18"/>
          <w:szCs w:val="18"/>
        </w:rPr>
      </w:pPr>
    </w:p>
    <w:p w14:paraId="52FF2894" w14:textId="72E53F15"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 xml:space="preserve">By replicating their responsible destination model of economic viability, social empowerment, and environmental responsibility across the Wild Atlantic Way and all along the west coast counties of Ireland, they create sustainable tourism that ensures long term economic viability in rural west of Ireland.  Connemara Wild Escapes are proud award winners of: Gold Award for Best Tour Operator in Ireland - Irish Responsible Tourism Awards 2015 and the Silver Award for Best at Engaging Local People &amp; Culture - World Responsible Tourism Awards 2015. We are a Proud Wild Atlantic Way Ambassador for Ireland and Proud Adventure Ambassador for Ireland. </w:t>
      </w:r>
    </w:p>
    <w:p w14:paraId="5FB1FA25" w14:textId="77777777" w:rsidR="00130506" w:rsidRDefault="00130506" w:rsidP="00130506">
      <w:pPr>
        <w:spacing w:line="360" w:lineRule="auto"/>
        <w:jc w:val="both"/>
        <w:rPr>
          <w:rFonts w:ascii="Century Gothic" w:hAnsi="Century Gothic"/>
          <w:sz w:val="18"/>
          <w:szCs w:val="18"/>
        </w:rPr>
      </w:pPr>
    </w:p>
    <w:p w14:paraId="21C491DB" w14:textId="77777777" w:rsidR="00130506" w:rsidRDefault="00130506" w:rsidP="00130506">
      <w:pPr>
        <w:spacing w:line="360" w:lineRule="auto"/>
        <w:jc w:val="both"/>
        <w:rPr>
          <w:rFonts w:ascii="Century Gothic" w:hAnsi="Century Gothic"/>
          <w:sz w:val="18"/>
          <w:szCs w:val="18"/>
        </w:rPr>
      </w:pPr>
      <w:r>
        <w:rPr>
          <w:rFonts w:ascii="Century Gothic" w:hAnsi="Century Gothic"/>
          <w:sz w:val="18"/>
          <w:szCs w:val="18"/>
        </w:rPr>
        <w:t>Cathy is from South Africa where she ran a design studio and then an advertising agency for 10 years in Johannesburg, She and her Irish husband moved to the west of Ireland in early 2010, where they decided to use their marketing and sales skills effectively and started up their tourism business in promoting Connemara. In her spare time Cathy enjoys exploring the west coast, walking and entertaining.</w:t>
      </w:r>
    </w:p>
    <w:p w14:paraId="0D1C3B1B" w14:textId="77777777" w:rsidR="00130506" w:rsidRDefault="001C551F" w:rsidP="00130506">
      <w:pPr>
        <w:jc w:val="both"/>
        <w:rPr>
          <w:rStyle w:val="Hyperlink"/>
          <w:color w:val="0000FF"/>
        </w:rPr>
      </w:pPr>
      <w:hyperlink r:id="rId29" w:history="1">
        <w:r w:rsidR="00130506">
          <w:rPr>
            <w:rStyle w:val="Hyperlink"/>
            <w:rFonts w:ascii="Century Gothic" w:hAnsi="Century Gothic"/>
            <w:color w:val="0000FF"/>
            <w:sz w:val="18"/>
            <w:szCs w:val="18"/>
          </w:rPr>
          <w:t>www.connemarawildescapes.ie</w:t>
        </w:r>
      </w:hyperlink>
    </w:p>
    <w:p w14:paraId="112A09F1" w14:textId="648B64A3" w:rsidR="00C74A40" w:rsidRDefault="00C74A40">
      <w:pPr>
        <w:rPr>
          <w:rFonts w:ascii="Century Gothic" w:hAnsi="Century Gothic" w:cs="Arial"/>
        </w:rPr>
      </w:pPr>
      <w:r>
        <w:rPr>
          <w:rFonts w:ascii="Century Gothic" w:hAnsi="Century Gothic" w:cs="Arial"/>
        </w:rPr>
        <w:br w:type="page"/>
      </w:r>
    </w:p>
    <w:p w14:paraId="65D8D22B" w14:textId="77777777" w:rsidR="00C74A40" w:rsidRDefault="00C74A40" w:rsidP="00C74A40">
      <w:pPr>
        <w:spacing w:after="160" w:line="259" w:lineRule="auto"/>
        <w:rPr>
          <w:rFonts w:ascii="Arial" w:eastAsia="Calibri" w:hAnsi="Arial" w:cs="Arial"/>
          <w:sz w:val="18"/>
          <w:szCs w:val="18"/>
          <w:lang w:val="en-IE"/>
        </w:rPr>
      </w:pPr>
    </w:p>
    <w:p w14:paraId="4A03A0A9" w14:textId="77777777" w:rsidR="00C74A40" w:rsidRDefault="00C74A40" w:rsidP="00C74A40">
      <w:pPr>
        <w:spacing w:after="160" w:line="259" w:lineRule="auto"/>
        <w:rPr>
          <w:rFonts w:ascii="Arial" w:eastAsia="Calibri" w:hAnsi="Arial" w:cs="Arial"/>
          <w:sz w:val="18"/>
          <w:szCs w:val="18"/>
          <w:lang w:val="en-IE"/>
        </w:rPr>
      </w:pPr>
    </w:p>
    <w:p w14:paraId="1F775287" w14:textId="77777777" w:rsidR="00C74A40" w:rsidRPr="00C74A40" w:rsidRDefault="00C74A40" w:rsidP="00C74A40">
      <w:pPr>
        <w:spacing w:after="160" w:line="259" w:lineRule="auto"/>
        <w:rPr>
          <w:rFonts w:ascii="Arial" w:eastAsia="Calibri" w:hAnsi="Arial" w:cs="Arial"/>
          <w:sz w:val="18"/>
          <w:szCs w:val="18"/>
          <w:lang w:val="en-IE"/>
        </w:rPr>
      </w:pPr>
      <w:r w:rsidRPr="00C74A40">
        <w:rPr>
          <w:rFonts w:ascii="Arial" w:eastAsia="Calibri" w:hAnsi="Arial" w:cs="Arial"/>
          <w:noProof/>
          <w:sz w:val="18"/>
          <w:szCs w:val="18"/>
          <w:lang w:val="en-IE" w:eastAsia="en-IE"/>
        </w:rPr>
        <w:drawing>
          <wp:anchor distT="0" distB="0" distL="114300" distR="114300" simplePos="0" relativeHeight="251672576" behindDoc="0" locked="0" layoutInCell="1" allowOverlap="0" wp14:anchorId="01C8F0EC" wp14:editId="14CF3E4A">
            <wp:simplePos x="0" y="0"/>
            <wp:positionH relativeFrom="column">
              <wp:posOffset>1342390</wp:posOffset>
            </wp:positionH>
            <wp:positionV relativeFrom="paragraph">
              <wp:posOffset>0</wp:posOffset>
            </wp:positionV>
            <wp:extent cx="3190875" cy="1430167"/>
            <wp:effectExtent l="0" t="0" r="0" b="0"/>
            <wp:wrapSquare wrapText="bothSides"/>
            <wp:docPr id="1" name="Picture 1" descr="IRTA16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TA16 logo"/>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90875" cy="143016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A5C7CE" w14:textId="77777777" w:rsidR="00C74A40" w:rsidRPr="00C74A40" w:rsidRDefault="00C74A40" w:rsidP="00C74A40">
      <w:pPr>
        <w:spacing w:after="160" w:line="259" w:lineRule="auto"/>
        <w:rPr>
          <w:rFonts w:ascii="Arial" w:eastAsia="Calibri" w:hAnsi="Arial" w:cs="Arial"/>
          <w:sz w:val="18"/>
          <w:szCs w:val="18"/>
          <w:lang w:val="en-IE"/>
        </w:rPr>
      </w:pPr>
    </w:p>
    <w:p w14:paraId="55EEFD9B" w14:textId="77777777" w:rsidR="00C74A40" w:rsidRPr="00C74A40" w:rsidRDefault="00C74A40" w:rsidP="00C74A40">
      <w:pPr>
        <w:spacing w:after="160" w:line="259" w:lineRule="auto"/>
        <w:rPr>
          <w:rFonts w:ascii="Arial" w:eastAsia="Calibri" w:hAnsi="Arial" w:cs="Arial"/>
          <w:sz w:val="18"/>
          <w:szCs w:val="18"/>
          <w:lang w:val="en-IE"/>
        </w:rPr>
      </w:pPr>
    </w:p>
    <w:p w14:paraId="4C83FFFF" w14:textId="77777777" w:rsidR="00C74A40" w:rsidRPr="00C74A40" w:rsidRDefault="00C74A40" w:rsidP="00C74A40">
      <w:pPr>
        <w:spacing w:after="160" w:line="259" w:lineRule="auto"/>
        <w:rPr>
          <w:rFonts w:ascii="Arial" w:eastAsia="Calibri" w:hAnsi="Arial" w:cs="Arial"/>
          <w:sz w:val="18"/>
          <w:szCs w:val="18"/>
          <w:lang w:val="en-IE"/>
        </w:rPr>
      </w:pPr>
    </w:p>
    <w:p w14:paraId="7F00A78F" w14:textId="77777777" w:rsidR="00C74A40" w:rsidRPr="00C74A40" w:rsidRDefault="00C74A40" w:rsidP="00C74A40">
      <w:pPr>
        <w:spacing w:after="160" w:line="259" w:lineRule="auto"/>
        <w:rPr>
          <w:rFonts w:ascii="Arial" w:eastAsia="Calibri" w:hAnsi="Arial" w:cs="Arial"/>
          <w:b/>
          <w:color w:val="4472C4"/>
          <w:sz w:val="32"/>
          <w:szCs w:val="32"/>
          <w:lang w:val="en-IE"/>
        </w:rPr>
      </w:pPr>
    </w:p>
    <w:p w14:paraId="5729158E" w14:textId="77777777" w:rsidR="00C74A40" w:rsidRPr="00C74A40" w:rsidRDefault="00C74A40" w:rsidP="00C74A40">
      <w:pPr>
        <w:spacing w:after="160" w:line="259" w:lineRule="auto"/>
        <w:rPr>
          <w:rFonts w:ascii="Arial" w:eastAsia="Calibri" w:hAnsi="Arial" w:cs="Arial"/>
          <w:b/>
          <w:color w:val="4472C4"/>
          <w:sz w:val="32"/>
          <w:szCs w:val="32"/>
          <w:lang w:val="en-IE"/>
        </w:rPr>
      </w:pPr>
    </w:p>
    <w:p w14:paraId="5E2CC51F" w14:textId="77777777" w:rsidR="00C74A40" w:rsidRPr="00C74A40" w:rsidRDefault="00C74A40" w:rsidP="00C74A40">
      <w:pPr>
        <w:spacing w:after="160" w:line="259" w:lineRule="auto"/>
        <w:jc w:val="center"/>
        <w:rPr>
          <w:rFonts w:ascii="Arial" w:eastAsia="Calibri" w:hAnsi="Arial" w:cs="Arial"/>
          <w:b/>
          <w:color w:val="4472C4"/>
          <w:sz w:val="40"/>
          <w:szCs w:val="40"/>
          <w:lang w:val="en-IE"/>
        </w:rPr>
      </w:pPr>
      <w:r w:rsidRPr="00C74A40">
        <w:rPr>
          <w:rFonts w:ascii="Arial" w:eastAsia="Calibri" w:hAnsi="Arial" w:cs="Arial"/>
          <w:b/>
          <w:color w:val="4472C4"/>
          <w:sz w:val="40"/>
          <w:szCs w:val="40"/>
          <w:lang w:val="en-IE"/>
        </w:rPr>
        <w:t>2016 Irish Responsible Tourism Awards Finalists</w:t>
      </w:r>
    </w:p>
    <w:tbl>
      <w:tblPr>
        <w:tblStyle w:val="TableGrid1"/>
        <w:tblW w:w="0" w:type="auto"/>
        <w:jc w:val="center"/>
        <w:tblLook w:val="04A0" w:firstRow="1" w:lastRow="0" w:firstColumn="1" w:lastColumn="0" w:noHBand="0" w:noVBand="1"/>
      </w:tblPr>
      <w:tblGrid>
        <w:gridCol w:w="8081"/>
      </w:tblGrid>
      <w:tr w:rsidR="00C74A40" w:rsidRPr="00C74A40" w14:paraId="5B51D270" w14:textId="77777777" w:rsidTr="00C74A40">
        <w:trPr>
          <w:jc w:val="center"/>
        </w:trPr>
        <w:tc>
          <w:tcPr>
            <w:tcW w:w="8081" w:type="dxa"/>
            <w:shd w:val="clear" w:color="auto" w:fill="A8D08D"/>
          </w:tcPr>
          <w:p w14:paraId="2FDA0DD8" w14:textId="6D956B55"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Destination</w:t>
            </w:r>
          </w:p>
        </w:tc>
      </w:tr>
      <w:tr w:rsidR="00C74A40" w:rsidRPr="00C74A40" w14:paraId="23F0EBF3" w14:textId="77777777" w:rsidTr="00C74A40">
        <w:trPr>
          <w:jc w:val="center"/>
        </w:trPr>
        <w:tc>
          <w:tcPr>
            <w:tcW w:w="8081" w:type="dxa"/>
          </w:tcPr>
          <w:p w14:paraId="6D02EAA7"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Mulranny, Co. Mayo.</w:t>
            </w:r>
          </w:p>
        </w:tc>
      </w:tr>
      <w:tr w:rsidR="00C74A40" w:rsidRPr="00C74A40" w14:paraId="34D95D0A" w14:textId="77777777" w:rsidTr="00C74A40">
        <w:trPr>
          <w:jc w:val="center"/>
        </w:trPr>
        <w:tc>
          <w:tcPr>
            <w:tcW w:w="8081" w:type="dxa"/>
          </w:tcPr>
          <w:p w14:paraId="6C9896AD"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Inishbofin Island, Co. Galway</w:t>
            </w:r>
          </w:p>
        </w:tc>
      </w:tr>
      <w:tr w:rsidR="00C74A40" w:rsidRPr="00C74A40" w14:paraId="6AD5D986" w14:textId="77777777" w:rsidTr="00C74A40">
        <w:trPr>
          <w:jc w:val="center"/>
        </w:trPr>
        <w:tc>
          <w:tcPr>
            <w:tcW w:w="8081" w:type="dxa"/>
          </w:tcPr>
          <w:p w14:paraId="11D31B95"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Sheep’s Head Way, Co. Cork</w:t>
            </w:r>
          </w:p>
        </w:tc>
      </w:tr>
      <w:tr w:rsidR="00C74A40" w:rsidRPr="00C74A40" w14:paraId="7BE81985" w14:textId="77777777" w:rsidTr="00C74A40">
        <w:trPr>
          <w:jc w:val="center"/>
        </w:trPr>
        <w:tc>
          <w:tcPr>
            <w:tcW w:w="8081" w:type="dxa"/>
            <w:shd w:val="clear" w:color="auto" w:fill="A8D08D"/>
          </w:tcPr>
          <w:p w14:paraId="22679C68" w14:textId="1843938B"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for Accessible/Inclusive tourism</w:t>
            </w:r>
          </w:p>
        </w:tc>
      </w:tr>
      <w:tr w:rsidR="00C74A40" w:rsidRPr="00C74A40" w14:paraId="22640AED" w14:textId="77777777" w:rsidTr="00C74A40">
        <w:trPr>
          <w:jc w:val="center"/>
        </w:trPr>
        <w:tc>
          <w:tcPr>
            <w:tcW w:w="8081" w:type="dxa"/>
          </w:tcPr>
          <w:p w14:paraId="1227F80F"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Mobility Mojo</w:t>
            </w:r>
          </w:p>
        </w:tc>
      </w:tr>
      <w:tr w:rsidR="00C74A40" w:rsidRPr="00C74A40" w14:paraId="7A4519F4" w14:textId="77777777" w:rsidTr="00C74A40">
        <w:trPr>
          <w:jc w:val="center"/>
        </w:trPr>
        <w:tc>
          <w:tcPr>
            <w:tcW w:w="8081" w:type="dxa"/>
          </w:tcPr>
          <w:p w14:paraId="7303F7C4"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Gleneagle Hotel Group, Co. Kerry</w:t>
            </w:r>
          </w:p>
        </w:tc>
      </w:tr>
      <w:tr w:rsidR="00C74A40" w:rsidRPr="00C74A40" w14:paraId="4B2C637C" w14:textId="77777777" w:rsidTr="00C74A40">
        <w:trPr>
          <w:jc w:val="center"/>
        </w:trPr>
        <w:tc>
          <w:tcPr>
            <w:tcW w:w="8081" w:type="dxa"/>
            <w:shd w:val="clear" w:color="auto" w:fill="A8D08D"/>
          </w:tcPr>
          <w:p w14:paraId="345F682D" w14:textId="390962C9"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for Natural Heritage Tourism</w:t>
            </w:r>
          </w:p>
        </w:tc>
      </w:tr>
      <w:tr w:rsidR="00C74A40" w:rsidRPr="00C74A40" w14:paraId="4852F1DD" w14:textId="77777777" w:rsidTr="00C74A40">
        <w:trPr>
          <w:jc w:val="center"/>
        </w:trPr>
        <w:tc>
          <w:tcPr>
            <w:tcW w:w="8081" w:type="dxa"/>
          </w:tcPr>
          <w:p w14:paraId="00F168ED"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Doolin Cave, Co. Clare</w:t>
            </w:r>
          </w:p>
        </w:tc>
      </w:tr>
      <w:tr w:rsidR="00C74A40" w:rsidRPr="00C74A40" w14:paraId="1F0617C4" w14:textId="77777777" w:rsidTr="00C74A40">
        <w:trPr>
          <w:jc w:val="center"/>
        </w:trPr>
        <w:tc>
          <w:tcPr>
            <w:tcW w:w="8081" w:type="dxa"/>
          </w:tcPr>
          <w:p w14:paraId="311573BE"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Burren Nature Sanctuary, Co. Galway</w:t>
            </w:r>
          </w:p>
        </w:tc>
      </w:tr>
      <w:tr w:rsidR="00C74A40" w:rsidRPr="00C74A40" w14:paraId="3FE66F75" w14:textId="77777777" w:rsidTr="00C74A40">
        <w:trPr>
          <w:jc w:val="center"/>
        </w:trPr>
        <w:tc>
          <w:tcPr>
            <w:tcW w:w="8081" w:type="dxa"/>
          </w:tcPr>
          <w:p w14:paraId="47CA8894"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Sea Synergy Marine Awareness &amp; Activity Centre, Co. Kerry</w:t>
            </w:r>
          </w:p>
        </w:tc>
      </w:tr>
      <w:tr w:rsidR="00C74A40" w:rsidRPr="00C74A40" w14:paraId="3DFB1A81" w14:textId="77777777" w:rsidTr="00C74A40">
        <w:trPr>
          <w:jc w:val="center"/>
        </w:trPr>
        <w:tc>
          <w:tcPr>
            <w:tcW w:w="8081" w:type="dxa"/>
            <w:shd w:val="clear" w:color="auto" w:fill="A8D08D"/>
          </w:tcPr>
          <w:p w14:paraId="5706E139" w14:textId="381F96FB"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Innovation in Responsible Tourism</w:t>
            </w:r>
          </w:p>
        </w:tc>
      </w:tr>
      <w:tr w:rsidR="00C74A40" w:rsidRPr="00C74A40" w14:paraId="2D5F5E13" w14:textId="77777777" w:rsidTr="00C74A40">
        <w:trPr>
          <w:jc w:val="center"/>
        </w:trPr>
        <w:tc>
          <w:tcPr>
            <w:tcW w:w="8081" w:type="dxa"/>
          </w:tcPr>
          <w:p w14:paraId="653495B0"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Great Lighthouses of Ireland</w:t>
            </w:r>
          </w:p>
        </w:tc>
      </w:tr>
      <w:tr w:rsidR="00C74A40" w:rsidRPr="00C74A40" w14:paraId="6D4AF14F" w14:textId="77777777" w:rsidTr="00C74A40">
        <w:trPr>
          <w:jc w:val="center"/>
        </w:trPr>
        <w:tc>
          <w:tcPr>
            <w:tcW w:w="8081" w:type="dxa"/>
          </w:tcPr>
          <w:p w14:paraId="3EA8D046"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The Blackfriary Community Heritage and Archaeology Project, Co. Meath</w:t>
            </w:r>
          </w:p>
        </w:tc>
      </w:tr>
      <w:tr w:rsidR="00C74A40" w:rsidRPr="00C74A40" w14:paraId="78DB7C58" w14:textId="77777777" w:rsidTr="00C74A40">
        <w:trPr>
          <w:jc w:val="center"/>
        </w:trPr>
        <w:tc>
          <w:tcPr>
            <w:tcW w:w="8081" w:type="dxa"/>
            <w:shd w:val="clear" w:color="auto" w:fill="A8D08D"/>
          </w:tcPr>
          <w:p w14:paraId="1122A332" w14:textId="2EEFEC7B"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Local Authority Initiative for Responsible Tourism</w:t>
            </w:r>
          </w:p>
        </w:tc>
      </w:tr>
      <w:tr w:rsidR="00C74A40" w:rsidRPr="00C74A40" w14:paraId="470D92F5" w14:textId="77777777" w:rsidTr="00C74A40">
        <w:trPr>
          <w:jc w:val="center"/>
        </w:trPr>
        <w:tc>
          <w:tcPr>
            <w:tcW w:w="8081" w:type="dxa"/>
          </w:tcPr>
          <w:p w14:paraId="173E2B3D"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 xml:space="preserve">Lough </w:t>
            </w:r>
            <w:proofErr w:type="spellStart"/>
            <w:r w:rsidRPr="00C74A40">
              <w:rPr>
                <w:rFonts w:ascii="Arial" w:hAnsi="Arial" w:cs="Arial"/>
                <w:lang w:val="en-IE"/>
              </w:rPr>
              <w:t>Muckno</w:t>
            </w:r>
            <w:proofErr w:type="spellEnd"/>
            <w:r w:rsidRPr="00C74A40">
              <w:rPr>
                <w:rFonts w:ascii="Arial" w:hAnsi="Arial" w:cs="Arial"/>
                <w:lang w:val="en-IE"/>
              </w:rPr>
              <w:t xml:space="preserve"> - Monaghan County Council</w:t>
            </w:r>
          </w:p>
        </w:tc>
      </w:tr>
      <w:tr w:rsidR="00C74A40" w:rsidRPr="00C74A40" w14:paraId="16926487" w14:textId="77777777" w:rsidTr="00C74A40">
        <w:trPr>
          <w:jc w:val="center"/>
        </w:trPr>
        <w:tc>
          <w:tcPr>
            <w:tcW w:w="8081" w:type="dxa"/>
          </w:tcPr>
          <w:p w14:paraId="6ECBAC00"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Westport Smarter Travel Bike Buffet - Mayo County Council</w:t>
            </w:r>
          </w:p>
        </w:tc>
      </w:tr>
      <w:tr w:rsidR="00C74A40" w:rsidRPr="00C74A40" w14:paraId="532718C0" w14:textId="77777777" w:rsidTr="00C74A40">
        <w:trPr>
          <w:jc w:val="center"/>
        </w:trPr>
        <w:tc>
          <w:tcPr>
            <w:tcW w:w="8081" w:type="dxa"/>
            <w:shd w:val="clear" w:color="auto" w:fill="A8D08D"/>
          </w:tcPr>
          <w:p w14:paraId="6301B26E" w14:textId="45500798" w:rsidR="00C74A40" w:rsidRPr="00C74A40" w:rsidRDefault="00C74A40" w:rsidP="00C74A40">
            <w:pPr>
              <w:spacing w:after="160" w:line="259" w:lineRule="auto"/>
              <w:jc w:val="center"/>
              <w:rPr>
                <w:rFonts w:ascii="Arial" w:hAnsi="Arial" w:cs="Arial"/>
                <w:sz w:val="32"/>
                <w:szCs w:val="32"/>
                <w:lang w:val="en-IE"/>
              </w:rPr>
            </w:pPr>
            <w:r w:rsidRPr="00C74A40">
              <w:rPr>
                <w:rFonts w:ascii="Arial" w:hAnsi="Arial" w:cs="Arial"/>
                <w:color w:val="1F497D" w:themeColor="text2"/>
                <w:sz w:val="32"/>
                <w:szCs w:val="32"/>
                <w:lang w:val="en-IE"/>
              </w:rPr>
              <w:t>Best Tourism Accommodation for Local Sourcing</w:t>
            </w:r>
          </w:p>
        </w:tc>
      </w:tr>
      <w:tr w:rsidR="00C74A40" w:rsidRPr="00C74A40" w14:paraId="36D87B6C" w14:textId="77777777" w:rsidTr="00C74A40">
        <w:trPr>
          <w:jc w:val="center"/>
        </w:trPr>
        <w:tc>
          <w:tcPr>
            <w:tcW w:w="8081" w:type="dxa"/>
          </w:tcPr>
          <w:p w14:paraId="1DED6215"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Hotel Doolin, Co. Clare</w:t>
            </w:r>
          </w:p>
        </w:tc>
      </w:tr>
      <w:tr w:rsidR="00C74A40" w:rsidRPr="00C74A40" w14:paraId="6B6EC5EF" w14:textId="77777777" w:rsidTr="00C74A40">
        <w:trPr>
          <w:jc w:val="center"/>
        </w:trPr>
        <w:tc>
          <w:tcPr>
            <w:tcW w:w="8081" w:type="dxa"/>
          </w:tcPr>
          <w:p w14:paraId="2A03B620"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Sea View House, Co. Clare</w:t>
            </w:r>
          </w:p>
        </w:tc>
      </w:tr>
      <w:tr w:rsidR="00C74A40" w:rsidRPr="00C74A40" w14:paraId="55F786C6" w14:textId="77777777" w:rsidTr="00C74A40">
        <w:trPr>
          <w:jc w:val="center"/>
        </w:trPr>
        <w:tc>
          <w:tcPr>
            <w:tcW w:w="8081" w:type="dxa"/>
          </w:tcPr>
          <w:p w14:paraId="13AC59A3" w14:textId="77777777" w:rsidR="00C74A40" w:rsidRPr="00C74A40" w:rsidRDefault="00C74A40" w:rsidP="00C74A40">
            <w:pPr>
              <w:spacing w:after="160" w:line="259" w:lineRule="auto"/>
              <w:ind w:left="360"/>
              <w:contextualSpacing/>
              <w:jc w:val="center"/>
              <w:rPr>
                <w:rFonts w:ascii="Arial" w:hAnsi="Arial" w:cs="Arial"/>
                <w:lang w:val="en-IE"/>
              </w:rPr>
            </w:pPr>
            <w:r w:rsidRPr="00C74A40">
              <w:rPr>
                <w:rFonts w:ascii="Arial" w:hAnsi="Arial" w:cs="Arial"/>
                <w:lang w:val="en-IE"/>
              </w:rPr>
              <w:t>Fuchsia Lane Farm Holiday Cottages, Co. Tipperary</w:t>
            </w:r>
          </w:p>
        </w:tc>
      </w:tr>
    </w:tbl>
    <w:p w14:paraId="13FA3B7D" w14:textId="714CC490" w:rsidR="00C74A40" w:rsidRPr="00C74A40" w:rsidRDefault="009C7948" w:rsidP="00C74A40">
      <w:pPr>
        <w:spacing w:after="160" w:line="259" w:lineRule="auto"/>
        <w:rPr>
          <w:rFonts w:ascii="Arial" w:eastAsia="Calibri" w:hAnsi="Arial" w:cs="Arial"/>
          <w:sz w:val="18"/>
          <w:szCs w:val="18"/>
          <w:lang w:val="en-IE"/>
        </w:rPr>
      </w:pPr>
      <w:r w:rsidRPr="00277E5A">
        <w:rPr>
          <w:noProof/>
          <w:lang w:val="en-IE" w:eastAsia="en-IE"/>
        </w:rPr>
        <w:drawing>
          <wp:anchor distT="0" distB="0" distL="114300" distR="114300" simplePos="0" relativeHeight="251673600" behindDoc="0" locked="0" layoutInCell="1" allowOverlap="1" wp14:anchorId="3F68CC06" wp14:editId="53FC88FF">
            <wp:simplePos x="0" y="0"/>
            <wp:positionH relativeFrom="column">
              <wp:posOffset>628650</wp:posOffset>
            </wp:positionH>
            <wp:positionV relativeFrom="paragraph">
              <wp:posOffset>238760</wp:posOffset>
            </wp:positionV>
            <wp:extent cx="4267200" cy="588579"/>
            <wp:effectExtent l="0" t="0" r="0" b="2540"/>
            <wp:wrapSquare wrapText="bothSides"/>
            <wp:docPr id="10" name="Picture 10" descr="C:\Users\James\Desktop\W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James\Desktop\WRTA.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67200" cy="588579"/>
                    </a:xfrm>
                    <a:prstGeom prst="rect">
                      <a:avLst/>
                    </a:prstGeom>
                    <a:noFill/>
                    <a:ln>
                      <a:noFill/>
                    </a:ln>
                  </pic:spPr>
                </pic:pic>
              </a:graphicData>
            </a:graphic>
          </wp:anchor>
        </w:drawing>
      </w:r>
    </w:p>
    <w:p w14:paraId="52A0A458" w14:textId="4C26385A" w:rsidR="002552C7" w:rsidRPr="0014233B" w:rsidRDefault="002552C7" w:rsidP="009C7948">
      <w:pPr>
        <w:ind w:left="-1134"/>
        <w:jc w:val="center"/>
        <w:rPr>
          <w:rFonts w:ascii="Century Gothic" w:hAnsi="Century Gothic" w:cs="Arial"/>
        </w:rPr>
      </w:pPr>
    </w:p>
    <w:sectPr w:rsidR="002552C7" w:rsidRPr="0014233B" w:rsidSect="004C56AA">
      <w:footerReference w:type="default" r:id="rId32"/>
      <w:pgSz w:w="12240" w:h="15840"/>
      <w:pgMar w:top="284" w:right="1800" w:bottom="142" w:left="1800" w:header="720" w:footer="10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2D2BC" w14:textId="77777777" w:rsidR="001C551F" w:rsidRDefault="001C551F" w:rsidP="00EC267C">
      <w:r>
        <w:separator/>
      </w:r>
    </w:p>
  </w:endnote>
  <w:endnote w:type="continuationSeparator" w:id="0">
    <w:p w14:paraId="4222A70E" w14:textId="77777777" w:rsidR="001C551F" w:rsidRDefault="001C551F" w:rsidP="00EC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UIType">
    <w:altName w:val="TUI Type"/>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579B9" w14:textId="162BDEFC" w:rsidR="00277E5A" w:rsidRDefault="009C7948" w:rsidP="00354CCE">
    <w:pPr>
      <w:pStyle w:val="Footer"/>
      <w:tabs>
        <w:tab w:val="clear" w:pos="4513"/>
        <w:tab w:val="center" w:pos="4395"/>
      </w:tabs>
      <w:ind w:left="-567" w:right="-432"/>
      <w:jc w:val="center"/>
    </w:pPr>
    <w:r w:rsidRPr="009C7948">
      <w:rPr>
        <w:rFonts w:ascii="Century Gothic" w:hAnsi="Century Gothic"/>
        <w:noProof/>
        <w:lang w:val="en-IE" w:eastAsia="en-IE"/>
      </w:rPr>
      <w:drawing>
        <wp:inline distT="0" distB="0" distL="0" distR="0" wp14:anchorId="614430C2" wp14:editId="3303EB9D">
          <wp:extent cx="419100" cy="419100"/>
          <wp:effectExtent l="0" t="0" r="0" b="0"/>
          <wp:docPr id="16" name="Picture 16" descr="C:\Users\James\Dropbox\01 Irish Centre for RT\05 ICRT Conference &amp; Awards\04 Logos &amp; Images\irta-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mes\Dropbox\01 Irish Centre for RT\05 ICRT Conference &amp; Awards\04 Logos &amp; Images\irta-201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r w:rsidR="00277E5A" w:rsidRPr="00277E5A">
      <w:rPr>
        <w:rFonts w:ascii="Century Gothic" w:hAnsi="Century Gothic"/>
      </w:rPr>
      <w:t>In association with</w:t>
    </w:r>
    <w:r w:rsidR="00277E5A" w:rsidRPr="00277E5A">
      <w:rPr>
        <w:noProof/>
        <w:lang w:val="en-IE" w:eastAsia="en-IE"/>
      </w:rPr>
      <w:drawing>
        <wp:inline distT="0" distB="0" distL="0" distR="0" wp14:anchorId="52D2D8FA" wp14:editId="05A7EC77">
          <wp:extent cx="1849967" cy="361950"/>
          <wp:effectExtent l="0" t="0" r="0" b="0"/>
          <wp:docPr id="11" name="Picture 11" descr="C:\Users\James\Dropbox\01 Irish Centre for RT\05 Conferences\IRTC16\04 Logos &amp; Images\Failte Ireland logo res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James\Dropbox\01 Irish Centre for RT\05 Conferences\IRTC16\04 Logos &amp; Images\Failte Ireland logo resize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9967" cy="3619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F61A5" w14:textId="77777777" w:rsidR="001C551F" w:rsidRDefault="001C551F" w:rsidP="00EC267C">
      <w:r>
        <w:separator/>
      </w:r>
    </w:p>
  </w:footnote>
  <w:footnote w:type="continuationSeparator" w:id="0">
    <w:p w14:paraId="5EFE4279" w14:textId="77777777" w:rsidR="001C551F" w:rsidRDefault="001C551F" w:rsidP="00EC2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FC612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A863A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BEF6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E233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FACEEA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C0C6C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608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0E78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50EEF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C8B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2789F"/>
    <w:multiLevelType w:val="hybridMultilevel"/>
    <w:tmpl w:val="8A0EAD6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CA1399F"/>
    <w:multiLevelType w:val="hybridMultilevel"/>
    <w:tmpl w:val="AF549C28"/>
    <w:lvl w:ilvl="0" w:tplc="04C09E2C">
      <w:start w:val="2016"/>
      <w:numFmt w:val="bullet"/>
      <w:lvlText w:val="-"/>
      <w:lvlJc w:val="left"/>
      <w:pPr>
        <w:ind w:left="420" w:hanging="360"/>
      </w:pPr>
      <w:rPr>
        <w:rFonts w:ascii="Tahoma" w:eastAsia="Times New Roman" w:hAnsi="Tahoma" w:cs="Tahoma"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12" w15:restartNumberingAfterBreak="0">
    <w:nsid w:val="102059FE"/>
    <w:multiLevelType w:val="hybridMultilevel"/>
    <w:tmpl w:val="5C72EFE4"/>
    <w:lvl w:ilvl="0" w:tplc="4D66A71C">
      <w:start w:val="2016"/>
      <w:numFmt w:val="bullet"/>
      <w:lvlText w:val="-"/>
      <w:lvlJc w:val="left"/>
      <w:pPr>
        <w:ind w:left="420" w:hanging="360"/>
      </w:pPr>
      <w:rPr>
        <w:rFonts w:ascii="Tahoma" w:eastAsia="Times New Roman" w:hAnsi="Tahoma" w:cs="Tahoma"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13" w15:restartNumberingAfterBreak="0">
    <w:nsid w:val="15FC2B22"/>
    <w:multiLevelType w:val="hybridMultilevel"/>
    <w:tmpl w:val="D83281B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9E74BAE"/>
    <w:multiLevelType w:val="hybridMultilevel"/>
    <w:tmpl w:val="159C7F9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C229A"/>
    <w:multiLevelType w:val="hybridMultilevel"/>
    <w:tmpl w:val="72F823E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3FF088B"/>
    <w:multiLevelType w:val="hybridMultilevel"/>
    <w:tmpl w:val="DB8C046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D203325"/>
    <w:multiLevelType w:val="hybridMultilevel"/>
    <w:tmpl w:val="868E722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7"/>
  </w:num>
  <w:num w:numId="14">
    <w:abstractNumId w:val="14"/>
  </w:num>
  <w:num w:numId="15">
    <w:abstractNumId w:val="10"/>
  </w:num>
  <w:num w:numId="16">
    <w:abstractNumId w:val="15"/>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6BE"/>
    <w:rsid w:val="00004769"/>
    <w:rsid w:val="00005561"/>
    <w:rsid w:val="000160E5"/>
    <w:rsid w:val="000236BF"/>
    <w:rsid w:val="00026822"/>
    <w:rsid w:val="00034E74"/>
    <w:rsid w:val="00046297"/>
    <w:rsid w:val="000557F6"/>
    <w:rsid w:val="000600A1"/>
    <w:rsid w:val="00087CED"/>
    <w:rsid w:val="00091951"/>
    <w:rsid w:val="00093901"/>
    <w:rsid w:val="00095165"/>
    <w:rsid w:val="00097D97"/>
    <w:rsid w:val="000C19B5"/>
    <w:rsid w:val="000C3810"/>
    <w:rsid w:val="000C3EC1"/>
    <w:rsid w:val="000C5507"/>
    <w:rsid w:val="000D699A"/>
    <w:rsid w:val="000E0821"/>
    <w:rsid w:val="000F31DD"/>
    <w:rsid w:val="00100E63"/>
    <w:rsid w:val="001064DC"/>
    <w:rsid w:val="00112B62"/>
    <w:rsid w:val="00115C15"/>
    <w:rsid w:val="0012052D"/>
    <w:rsid w:val="00121ECC"/>
    <w:rsid w:val="0012312D"/>
    <w:rsid w:val="001245BB"/>
    <w:rsid w:val="00125E50"/>
    <w:rsid w:val="00130506"/>
    <w:rsid w:val="001312D7"/>
    <w:rsid w:val="00133147"/>
    <w:rsid w:val="00134F41"/>
    <w:rsid w:val="0014233B"/>
    <w:rsid w:val="001514CA"/>
    <w:rsid w:val="00151E94"/>
    <w:rsid w:val="0016049A"/>
    <w:rsid w:val="0016086E"/>
    <w:rsid w:val="001744F3"/>
    <w:rsid w:val="00175C01"/>
    <w:rsid w:val="00176598"/>
    <w:rsid w:val="00183957"/>
    <w:rsid w:val="00193A0C"/>
    <w:rsid w:val="001A1E6C"/>
    <w:rsid w:val="001C551F"/>
    <w:rsid w:val="001C620C"/>
    <w:rsid w:val="001D10AE"/>
    <w:rsid w:val="001D266B"/>
    <w:rsid w:val="001D49EA"/>
    <w:rsid w:val="001D5C86"/>
    <w:rsid w:val="001E0EDB"/>
    <w:rsid w:val="001E3319"/>
    <w:rsid w:val="001F38BE"/>
    <w:rsid w:val="0021439E"/>
    <w:rsid w:val="00220C43"/>
    <w:rsid w:val="0023108C"/>
    <w:rsid w:val="00232BC9"/>
    <w:rsid w:val="002334A7"/>
    <w:rsid w:val="00242E5D"/>
    <w:rsid w:val="0024359D"/>
    <w:rsid w:val="00250D75"/>
    <w:rsid w:val="002520F6"/>
    <w:rsid w:val="002552C7"/>
    <w:rsid w:val="002633CE"/>
    <w:rsid w:val="002672EE"/>
    <w:rsid w:val="00277E5A"/>
    <w:rsid w:val="00277F49"/>
    <w:rsid w:val="00280AF7"/>
    <w:rsid w:val="00286A66"/>
    <w:rsid w:val="002A63B9"/>
    <w:rsid w:val="002A7EFB"/>
    <w:rsid w:val="002B145F"/>
    <w:rsid w:val="002B2C4F"/>
    <w:rsid w:val="002C015F"/>
    <w:rsid w:val="002C1D44"/>
    <w:rsid w:val="002D4551"/>
    <w:rsid w:val="002E1EA1"/>
    <w:rsid w:val="002E4C8A"/>
    <w:rsid w:val="002E5E84"/>
    <w:rsid w:val="002E72D0"/>
    <w:rsid w:val="002F1609"/>
    <w:rsid w:val="002F34DA"/>
    <w:rsid w:val="00303BCD"/>
    <w:rsid w:val="0030568A"/>
    <w:rsid w:val="003058F7"/>
    <w:rsid w:val="00305E8D"/>
    <w:rsid w:val="00310A5C"/>
    <w:rsid w:val="00310B6F"/>
    <w:rsid w:val="0031179F"/>
    <w:rsid w:val="00311E21"/>
    <w:rsid w:val="00311E2D"/>
    <w:rsid w:val="003131D3"/>
    <w:rsid w:val="003148F7"/>
    <w:rsid w:val="003166E2"/>
    <w:rsid w:val="00316C98"/>
    <w:rsid w:val="003174F5"/>
    <w:rsid w:val="00322038"/>
    <w:rsid w:val="00322D8E"/>
    <w:rsid w:val="003230F1"/>
    <w:rsid w:val="003317B7"/>
    <w:rsid w:val="0033349B"/>
    <w:rsid w:val="003339C2"/>
    <w:rsid w:val="00336B57"/>
    <w:rsid w:val="00336B6F"/>
    <w:rsid w:val="0034029A"/>
    <w:rsid w:val="0034416D"/>
    <w:rsid w:val="00347A1F"/>
    <w:rsid w:val="00352948"/>
    <w:rsid w:val="00354CCE"/>
    <w:rsid w:val="0035735D"/>
    <w:rsid w:val="00362C2C"/>
    <w:rsid w:val="003643F7"/>
    <w:rsid w:val="00364F78"/>
    <w:rsid w:val="00365C36"/>
    <w:rsid w:val="00370770"/>
    <w:rsid w:val="0039039A"/>
    <w:rsid w:val="003952F5"/>
    <w:rsid w:val="00396651"/>
    <w:rsid w:val="003A3FA6"/>
    <w:rsid w:val="003B10C0"/>
    <w:rsid w:val="003C15DE"/>
    <w:rsid w:val="003C6AA7"/>
    <w:rsid w:val="003D1D68"/>
    <w:rsid w:val="003D23A5"/>
    <w:rsid w:val="003D2AB9"/>
    <w:rsid w:val="003D69BA"/>
    <w:rsid w:val="003E3A9F"/>
    <w:rsid w:val="003E419E"/>
    <w:rsid w:val="003E4455"/>
    <w:rsid w:val="003E7A1B"/>
    <w:rsid w:val="00400E78"/>
    <w:rsid w:val="004012F6"/>
    <w:rsid w:val="00402700"/>
    <w:rsid w:val="00402F69"/>
    <w:rsid w:val="004062E4"/>
    <w:rsid w:val="0040651B"/>
    <w:rsid w:val="0041378C"/>
    <w:rsid w:val="00427A03"/>
    <w:rsid w:val="004300D7"/>
    <w:rsid w:val="00434D3A"/>
    <w:rsid w:val="00435D21"/>
    <w:rsid w:val="00437240"/>
    <w:rsid w:val="0044443C"/>
    <w:rsid w:val="00446129"/>
    <w:rsid w:val="00452E55"/>
    <w:rsid w:val="00455AB9"/>
    <w:rsid w:val="004565F4"/>
    <w:rsid w:val="00460AF7"/>
    <w:rsid w:val="00460CEA"/>
    <w:rsid w:val="0046568D"/>
    <w:rsid w:val="00481AF0"/>
    <w:rsid w:val="00491A1A"/>
    <w:rsid w:val="004A4198"/>
    <w:rsid w:val="004A5922"/>
    <w:rsid w:val="004B0008"/>
    <w:rsid w:val="004B29E2"/>
    <w:rsid w:val="004B5A0D"/>
    <w:rsid w:val="004C4BBA"/>
    <w:rsid w:val="004C56AA"/>
    <w:rsid w:val="004D7A68"/>
    <w:rsid w:val="004E1B51"/>
    <w:rsid w:val="004E2014"/>
    <w:rsid w:val="004E3574"/>
    <w:rsid w:val="004E5B91"/>
    <w:rsid w:val="004E77BD"/>
    <w:rsid w:val="004E7B41"/>
    <w:rsid w:val="004F43EF"/>
    <w:rsid w:val="004F7E0B"/>
    <w:rsid w:val="0052390F"/>
    <w:rsid w:val="00535A19"/>
    <w:rsid w:val="00535E89"/>
    <w:rsid w:val="005468E7"/>
    <w:rsid w:val="0055356E"/>
    <w:rsid w:val="00553FD9"/>
    <w:rsid w:val="0057015E"/>
    <w:rsid w:val="00595F76"/>
    <w:rsid w:val="005A42AB"/>
    <w:rsid w:val="005B675A"/>
    <w:rsid w:val="005C7890"/>
    <w:rsid w:val="005D2A1D"/>
    <w:rsid w:val="005D54F8"/>
    <w:rsid w:val="005F0060"/>
    <w:rsid w:val="006067D4"/>
    <w:rsid w:val="0063406D"/>
    <w:rsid w:val="00636635"/>
    <w:rsid w:val="00643D23"/>
    <w:rsid w:val="006616BE"/>
    <w:rsid w:val="006649F0"/>
    <w:rsid w:val="00664C1A"/>
    <w:rsid w:val="00666066"/>
    <w:rsid w:val="00666460"/>
    <w:rsid w:val="00667811"/>
    <w:rsid w:val="0067265C"/>
    <w:rsid w:val="0068403E"/>
    <w:rsid w:val="00694B81"/>
    <w:rsid w:val="006A3395"/>
    <w:rsid w:val="006A349F"/>
    <w:rsid w:val="006B0F1D"/>
    <w:rsid w:val="006B274C"/>
    <w:rsid w:val="006C532D"/>
    <w:rsid w:val="006D4338"/>
    <w:rsid w:val="006D6AF8"/>
    <w:rsid w:val="006E7E18"/>
    <w:rsid w:val="006E7F15"/>
    <w:rsid w:val="006F4884"/>
    <w:rsid w:val="007002DE"/>
    <w:rsid w:val="00704129"/>
    <w:rsid w:val="007146C5"/>
    <w:rsid w:val="00746B6C"/>
    <w:rsid w:val="00763E07"/>
    <w:rsid w:val="007670E1"/>
    <w:rsid w:val="007739C1"/>
    <w:rsid w:val="007766A8"/>
    <w:rsid w:val="007817F5"/>
    <w:rsid w:val="0079654D"/>
    <w:rsid w:val="007A40E2"/>
    <w:rsid w:val="007B44E4"/>
    <w:rsid w:val="007B6100"/>
    <w:rsid w:val="007B6280"/>
    <w:rsid w:val="007C5283"/>
    <w:rsid w:val="007D1A03"/>
    <w:rsid w:val="007D2390"/>
    <w:rsid w:val="007D3634"/>
    <w:rsid w:val="007D5DC9"/>
    <w:rsid w:val="007E78A9"/>
    <w:rsid w:val="007F476E"/>
    <w:rsid w:val="007F51C9"/>
    <w:rsid w:val="007F675C"/>
    <w:rsid w:val="0080773A"/>
    <w:rsid w:val="00822451"/>
    <w:rsid w:val="00825684"/>
    <w:rsid w:val="00836D6E"/>
    <w:rsid w:val="008379D0"/>
    <w:rsid w:val="00853816"/>
    <w:rsid w:val="00854FEC"/>
    <w:rsid w:val="00855377"/>
    <w:rsid w:val="0085554B"/>
    <w:rsid w:val="00860893"/>
    <w:rsid w:val="00862F47"/>
    <w:rsid w:val="00863DDC"/>
    <w:rsid w:val="00866A15"/>
    <w:rsid w:val="00873B19"/>
    <w:rsid w:val="00876CAF"/>
    <w:rsid w:val="0088091E"/>
    <w:rsid w:val="0088128B"/>
    <w:rsid w:val="00882812"/>
    <w:rsid w:val="008A0B38"/>
    <w:rsid w:val="008B4098"/>
    <w:rsid w:val="008B7154"/>
    <w:rsid w:val="008C31CE"/>
    <w:rsid w:val="008C3CE9"/>
    <w:rsid w:val="008D3BD3"/>
    <w:rsid w:val="008F1505"/>
    <w:rsid w:val="008F7044"/>
    <w:rsid w:val="00904EE0"/>
    <w:rsid w:val="00905E58"/>
    <w:rsid w:val="00914676"/>
    <w:rsid w:val="009209FE"/>
    <w:rsid w:val="00921CBA"/>
    <w:rsid w:val="009225D9"/>
    <w:rsid w:val="00925F92"/>
    <w:rsid w:val="00940853"/>
    <w:rsid w:val="0094735D"/>
    <w:rsid w:val="00951F3E"/>
    <w:rsid w:val="00956724"/>
    <w:rsid w:val="009636CA"/>
    <w:rsid w:val="00964FC5"/>
    <w:rsid w:val="00976336"/>
    <w:rsid w:val="00980A9D"/>
    <w:rsid w:val="00985549"/>
    <w:rsid w:val="00990B86"/>
    <w:rsid w:val="0099263B"/>
    <w:rsid w:val="009A58B0"/>
    <w:rsid w:val="009C2562"/>
    <w:rsid w:val="009C5D45"/>
    <w:rsid w:val="009C7948"/>
    <w:rsid w:val="009D4201"/>
    <w:rsid w:val="009D4AD1"/>
    <w:rsid w:val="009D626B"/>
    <w:rsid w:val="009D67B0"/>
    <w:rsid w:val="009D6AA9"/>
    <w:rsid w:val="009E124A"/>
    <w:rsid w:val="009E26C9"/>
    <w:rsid w:val="009E2818"/>
    <w:rsid w:val="009E3BC6"/>
    <w:rsid w:val="009E4A01"/>
    <w:rsid w:val="009F1E59"/>
    <w:rsid w:val="00A053B6"/>
    <w:rsid w:val="00A05C74"/>
    <w:rsid w:val="00A12502"/>
    <w:rsid w:val="00A1684C"/>
    <w:rsid w:val="00A20C5E"/>
    <w:rsid w:val="00A22EB1"/>
    <w:rsid w:val="00A25A65"/>
    <w:rsid w:val="00A47752"/>
    <w:rsid w:val="00A510B5"/>
    <w:rsid w:val="00A60CC4"/>
    <w:rsid w:val="00A63785"/>
    <w:rsid w:val="00A66947"/>
    <w:rsid w:val="00A67B22"/>
    <w:rsid w:val="00A833AE"/>
    <w:rsid w:val="00A97BC6"/>
    <w:rsid w:val="00AA7D8B"/>
    <w:rsid w:val="00AB538C"/>
    <w:rsid w:val="00AB604C"/>
    <w:rsid w:val="00AC2008"/>
    <w:rsid w:val="00AD0607"/>
    <w:rsid w:val="00AD0FEE"/>
    <w:rsid w:val="00AD7A76"/>
    <w:rsid w:val="00AF3A6A"/>
    <w:rsid w:val="00AF55FB"/>
    <w:rsid w:val="00B12F8B"/>
    <w:rsid w:val="00B17279"/>
    <w:rsid w:val="00B1787F"/>
    <w:rsid w:val="00B25932"/>
    <w:rsid w:val="00B26BB9"/>
    <w:rsid w:val="00B35EAE"/>
    <w:rsid w:val="00B523BA"/>
    <w:rsid w:val="00B56649"/>
    <w:rsid w:val="00B61A54"/>
    <w:rsid w:val="00B63707"/>
    <w:rsid w:val="00B63A8E"/>
    <w:rsid w:val="00B72366"/>
    <w:rsid w:val="00B84F68"/>
    <w:rsid w:val="00B8518B"/>
    <w:rsid w:val="00B858BA"/>
    <w:rsid w:val="00B86700"/>
    <w:rsid w:val="00B936B6"/>
    <w:rsid w:val="00BA247B"/>
    <w:rsid w:val="00BB772F"/>
    <w:rsid w:val="00BC2BAE"/>
    <w:rsid w:val="00BD406B"/>
    <w:rsid w:val="00BD4615"/>
    <w:rsid w:val="00BE5263"/>
    <w:rsid w:val="00BF15E2"/>
    <w:rsid w:val="00BF28E0"/>
    <w:rsid w:val="00C02376"/>
    <w:rsid w:val="00C20306"/>
    <w:rsid w:val="00C20E7F"/>
    <w:rsid w:val="00C23D66"/>
    <w:rsid w:val="00C25EF9"/>
    <w:rsid w:val="00C3287E"/>
    <w:rsid w:val="00C35000"/>
    <w:rsid w:val="00C4405C"/>
    <w:rsid w:val="00C547DD"/>
    <w:rsid w:val="00C574BD"/>
    <w:rsid w:val="00C611DE"/>
    <w:rsid w:val="00C73582"/>
    <w:rsid w:val="00C74A40"/>
    <w:rsid w:val="00C912F8"/>
    <w:rsid w:val="00CA250E"/>
    <w:rsid w:val="00CC11B5"/>
    <w:rsid w:val="00CC1F8C"/>
    <w:rsid w:val="00CC67B6"/>
    <w:rsid w:val="00CC6F1B"/>
    <w:rsid w:val="00CC77A1"/>
    <w:rsid w:val="00CD2A57"/>
    <w:rsid w:val="00CF1934"/>
    <w:rsid w:val="00CF4A83"/>
    <w:rsid w:val="00CF7630"/>
    <w:rsid w:val="00CF77EB"/>
    <w:rsid w:val="00CF7F33"/>
    <w:rsid w:val="00D02D62"/>
    <w:rsid w:val="00D0467D"/>
    <w:rsid w:val="00D06312"/>
    <w:rsid w:val="00D064D6"/>
    <w:rsid w:val="00D1452C"/>
    <w:rsid w:val="00D153D9"/>
    <w:rsid w:val="00D2213A"/>
    <w:rsid w:val="00D25371"/>
    <w:rsid w:val="00D33424"/>
    <w:rsid w:val="00D33733"/>
    <w:rsid w:val="00D35B35"/>
    <w:rsid w:val="00D361B0"/>
    <w:rsid w:val="00D403CC"/>
    <w:rsid w:val="00D52FCA"/>
    <w:rsid w:val="00D5332C"/>
    <w:rsid w:val="00D53E8B"/>
    <w:rsid w:val="00D554D1"/>
    <w:rsid w:val="00D826F6"/>
    <w:rsid w:val="00D847F7"/>
    <w:rsid w:val="00D87D67"/>
    <w:rsid w:val="00DA2493"/>
    <w:rsid w:val="00DA72B0"/>
    <w:rsid w:val="00DA7C26"/>
    <w:rsid w:val="00DD3A47"/>
    <w:rsid w:val="00DE66F9"/>
    <w:rsid w:val="00DF5C28"/>
    <w:rsid w:val="00E0233D"/>
    <w:rsid w:val="00E03762"/>
    <w:rsid w:val="00E03FEE"/>
    <w:rsid w:val="00E0607A"/>
    <w:rsid w:val="00E066AF"/>
    <w:rsid w:val="00E13A9B"/>
    <w:rsid w:val="00E17055"/>
    <w:rsid w:val="00E26F34"/>
    <w:rsid w:val="00E27A62"/>
    <w:rsid w:val="00E51D0F"/>
    <w:rsid w:val="00E732B2"/>
    <w:rsid w:val="00E76508"/>
    <w:rsid w:val="00E820A2"/>
    <w:rsid w:val="00E828DF"/>
    <w:rsid w:val="00E837E5"/>
    <w:rsid w:val="00E9059A"/>
    <w:rsid w:val="00E929C7"/>
    <w:rsid w:val="00E94DE5"/>
    <w:rsid w:val="00E97C10"/>
    <w:rsid w:val="00EB1D76"/>
    <w:rsid w:val="00EC185E"/>
    <w:rsid w:val="00EC267C"/>
    <w:rsid w:val="00EC465D"/>
    <w:rsid w:val="00EF31E0"/>
    <w:rsid w:val="00EF531A"/>
    <w:rsid w:val="00EF580F"/>
    <w:rsid w:val="00EF7814"/>
    <w:rsid w:val="00F00355"/>
    <w:rsid w:val="00F006E8"/>
    <w:rsid w:val="00F035F5"/>
    <w:rsid w:val="00F30058"/>
    <w:rsid w:val="00F32839"/>
    <w:rsid w:val="00F32D70"/>
    <w:rsid w:val="00F46E3E"/>
    <w:rsid w:val="00F5197A"/>
    <w:rsid w:val="00F52FBB"/>
    <w:rsid w:val="00F61EDC"/>
    <w:rsid w:val="00F74036"/>
    <w:rsid w:val="00F819B2"/>
    <w:rsid w:val="00FB7FEE"/>
    <w:rsid w:val="00FC2D72"/>
    <w:rsid w:val="00FD26E1"/>
    <w:rsid w:val="00FE04FC"/>
    <w:rsid w:val="00FE299E"/>
    <w:rsid w:val="00FF74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A0DF0"/>
  <w15:docId w15:val="{F51BD8E5-03FE-4662-803C-9849C679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D45"/>
    <w:rPr>
      <w:rFonts w:ascii="Tahoma" w:hAnsi="Tahoma"/>
      <w:lang w:val="en-US" w:eastAsia="en-US"/>
    </w:rPr>
  </w:style>
  <w:style w:type="paragraph" w:styleId="Heading1">
    <w:name w:val="heading 1"/>
    <w:basedOn w:val="Normal"/>
    <w:next w:val="Normal"/>
    <w:link w:val="Heading1Char"/>
    <w:qFormat/>
    <w:rsid w:val="00D0467D"/>
    <w:pPr>
      <w:jc w:val="center"/>
      <w:outlineLvl w:val="0"/>
    </w:pPr>
    <w:rPr>
      <w:rFonts w:cs="Arial"/>
      <w:b/>
      <w:bCs/>
      <w:color w:val="FFFFFF"/>
      <w:sz w:val="24"/>
      <w:szCs w:val="24"/>
    </w:rPr>
  </w:style>
  <w:style w:type="paragraph" w:styleId="Heading2">
    <w:name w:val="heading 2"/>
    <w:basedOn w:val="Normal"/>
    <w:next w:val="Normal"/>
    <w:qFormat/>
    <w:rsid w:val="009C5D4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67D"/>
    <w:rPr>
      <w:rFonts w:ascii="Tahoma" w:hAnsi="Tahoma" w:cs="Arial"/>
      <w:b/>
      <w:bCs/>
      <w:color w:val="FFFFFF"/>
      <w:sz w:val="24"/>
      <w:szCs w:val="24"/>
      <w:lang w:val="en-US" w:eastAsia="en-US" w:bidi="ar-SA"/>
    </w:rPr>
  </w:style>
  <w:style w:type="paragraph" w:styleId="BalloonText">
    <w:name w:val="Balloon Text"/>
    <w:basedOn w:val="Normal"/>
    <w:semiHidden/>
    <w:rsid w:val="00B936B6"/>
    <w:rPr>
      <w:rFonts w:cs="Tahoma"/>
      <w:sz w:val="16"/>
      <w:szCs w:val="16"/>
    </w:rPr>
  </w:style>
  <w:style w:type="paragraph" w:styleId="Title">
    <w:name w:val="Title"/>
    <w:basedOn w:val="Normal"/>
    <w:qFormat/>
    <w:rsid w:val="00D0467D"/>
    <w:pPr>
      <w:spacing w:before="100" w:beforeAutospacing="1" w:after="360"/>
      <w:jc w:val="center"/>
    </w:pPr>
    <w:rPr>
      <w:rFonts w:cs="Arial"/>
      <w:b/>
      <w:bCs/>
      <w:sz w:val="36"/>
      <w:szCs w:val="32"/>
    </w:rPr>
  </w:style>
  <w:style w:type="character" w:customStyle="1" w:styleId="Schedule">
    <w:name w:val="Schedule"/>
    <w:basedOn w:val="DefaultParagraphFont"/>
    <w:rsid w:val="00D02D62"/>
    <w:rPr>
      <w:rFonts w:ascii="Tahoma" w:hAnsi="Tahoma"/>
      <w:color w:val="000000"/>
    </w:rPr>
  </w:style>
  <w:style w:type="character" w:customStyle="1" w:styleId="Presentation">
    <w:name w:val="Presentation"/>
    <w:basedOn w:val="DefaultParagraphFont"/>
    <w:rsid w:val="00D02D62"/>
    <w:rPr>
      <w:rFonts w:ascii="Tahoma" w:hAnsi="Tahoma"/>
      <w:b/>
      <w:bCs/>
      <w:color w:val="000000"/>
    </w:rPr>
  </w:style>
  <w:style w:type="paragraph" w:styleId="Header">
    <w:name w:val="header"/>
    <w:basedOn w:val="Normal"/>
    <w:link w:val="HeaderChar"/>
    <w:uiPriority w:val="99"/>
    <w:unhideWhenUsed/>
    <w:rsid w:val="00EC267C"/>
    <w:pPr>
      <w:tabs>
        <w:tab w:val="center" w:pos="4513"/>
        <w:tab w:val="right" w:pos="9026"/>
      </w:tabs>
    </w:pPr>
  </w:style>
  <w:style w:type="character" w:customStyle="1" w:styleId="HeaderChar">
    <w:name w:val="Header Char"/>
    <w:basedOn w:val="DefaultParagraphFont"/>
    <w:link w:val="Header"/>
    <w:uiPriority w:val="99"/>
    <w:rsid w:val="00EC267C"/>
    <w:rPr>
      <w:rFonts w:ascii="Tahoma" w:hAnsi="Tahoma"/>
      <w:lang w:val="en-US" w:eastAsia="en-US"/>
    </w:rPr>
  </w:style>
  <w:style w:type="paragraph" w:styleId="Footer">
    <w:name w:val="footer"/>
    <w:basedOn w:val="Normal"/>
    <w:link w:val="FooterChar"/>
    <w:uiPriority w:val="99"/>
    <w:unhideWhenUsed/>
    <w:rsid w:val="00EC267C"/>
    <w:pPr>
      <w:tabs>
        <w:tab w:val="center" w:pos="4513"/>
        <w:tab w:val="right" w:pos="9026"/>
      </w:tabs>
    </w:pPr>
  </w:style>
  <w:style w:type="character" w:customStyle="1" w:styleId="FooterChar">
    <w:name w:val="Footer Char"/>
    <w:basedOn w:val="DefaultParagraphFont"/>
    <w:link w:val="Footer"/>
    <w:uiPriority w:val="99"/>
    <w:rsid w:val="00EC267C"/>
    <w:rPr>
      <w:rFonts w:ascii="Tahoma" w:hAnsi="Tahoma"/>
      <w:lang w:val="en-US" w:eastAsia="en-US"/>
    </w:rPr>
  </w:style>
  <w:style w:type="character" w:styleId="CommentReference">
    <w:name w:val="annotation reference"/>
    <w:basedOn w:val="DefaultParagraphFont"/>
    <w:uiPriority w:val="99"/>
    <w:semiHidden/>
    <w:unhideWhenUsed/>
    <w:rsid w:val="00FC2D72"/>
    <w:rPr>
      <w:sz w:val="16"/>
      <w:szCs w:val="16"/>
    </w:rPr>
  </w:style>
  <w:style w:type="paragraph" w:styleId="CommentText">
    <w:name w:val="annotation text"/>
    <w:basedOn w:val="Normal"/>
    <w:link w:val="CommentTextChar"/>
    <w:uiPriority w:val="99"/>
    <w:semiHidden/>
    <w:unhideWhenUsed/>
    <w:rsid w:val="00FC2D72"/>
  </w:style>
  <w:style w:type="character" w:customStyle="1" w:styleId="CommentTextChar">
    <w:name w:val="Comment Text Char"/>
    <w:basedOn w:val="DefaultParagraphFont"/>
    <w:link w:val="CommentText"/>
    <w:uiPriority w:val="99"/>
    <w:semiHidden/>
    <w:rsid w:val="00FC2D72"/>
    <w:rPr>
      <w:rFonts w:ascii="Tahoma" w:hAnsi="Tahoma"/>
      <w:lang w:val="en-US" w:eastAsia="en-US"/>
    </w:rPr>
  </w:style>
  <w:style w:type="paragraph" w:styleId="CommentSubject">
    <w:name w:val="annotation subject"/>
    <w:basedOn w:val="CommentText"/>
    <w:next w:val="CommentText"/>
    <w:link w:val="CommentSubjectChar"/>
    <w:uiPriority w:val="99"/>
    <w:semiHidden/>
    <w:unhideWhenUsed/>
    <w:rsid w:val="00FC2D72"/>
    <w:rPr>
      <w:b/>
      <w:bCs/>
    </w:rPr>
  </w:style>
  <w:style w:type="character" w:customStyle="1" w:styleId="CommentSubjectChar">
    <w:name w:val="Comment Subject Char"/>
    <w:basedOn w:val="CommentTextChar"/>
    <w:link w:val="CommentSubject"/>
    <w:uiPriority w:val="99"/>
    <w:semiHidden/>
    <w:rsid w:val="00FC2D72"/>
    <w:rPr>
      <w:rFonts w:ascii="Tahoma" w:hAnsi="Tahoma"/>
      <w:b/>
      <w:bCs/>
      <w:lang w:val="en-US" w:eastAsia="en-US"/>
    </w:rPr>
  </w:style>
  <w:style w:type="character" w:customStyle="1" w:styleId="response-text">
    <w:name w:val="response-text"/>
    <w:basedOn w:val="DefaultParagraphFont"/>
    <w:rsid w:val="00AA7D8B"/>
  </w:style>
  <w:style w:type="character" w:styleId="Hyperlink">
    <w:name w:val="Hyperlink"/>
    <w:basedOn w:val="DefaultParagraphFont"/>
    <w:uiPriority w:val="99"/>
    <w:unhideWhenUsed/>
    <w:rsid w:val="00AA7D8B"/>
    <w:rPr>
      <w:color w:val="0000FF" w:themeColor="hyperlink"/>
      <w:u w:val="single"/>
    </w:rPr>
  </w:style>
  <w:style w:type="character" w:customStyle="1" w:styleId="st">
    <w:name w:val="st"/>
    <w:basedOn w:val="DefaultParagraphFont"/>
    <w:rsid w:val="009E2818"/>
  </w:style>
  <w:style w:type="character" w:styleId="Emphasis">
    <w:name w:val="Emphasis"/>
    <w:basedOn w:val="DefaultParagraphFont"/>
    <w:uiPriority w:val="20"/>
    <w:qFormat/>
    <w:rsid w:val="009E2818"/>
    <w:rPr>
      <w:i/>
      <w:iCs/>
    </w:rPr>
  </w:style>
  <w:style w:type="paragraph" w:styleId="ListParagraph">
    <w:name w:val="List Paragraph"/>
    <w:basedOn w:val="Normal"/>
    <w:uiPriority w:val="34"/>
    <w:qFormat/>
    <w:rsid w:val="00D53E8B"/>
    <w:pPr>
      <w:ind w:left="720"/>
      <w:contextualSpacing/>
    </w:pPr>
  </w:style>
  <w:style w:type="paragraph" w:customStyle="1" w:styleId="Default">
    <w:name w:val="Default"/>
    <w:rsid w:val="00130506"/>
    <w:pPr>
      <w:autoSpaceDE w:val="0"/>
      <w:autoSpaceDN w:val="0"/>
      <w:adjustRightInd w:val="0"/>
    </w:pPr>
    <w:rPr>
      <w:rFonts w:ascii="TUIType" w:eastAsiaTheme="minorHAnsi" w:hAnsi="TUIType" w:cs="TUIType"/>
      <w:color w:val="000000"/>
      <w:sz w:val="24"/>
      <w:szCs w:val="24"/>
      <w:lang w:eastAsia="en-US"/>
    </w:rPr>
  </w:style>
  <w:style w:type="table" w:customStyle="1" w:styleId="TableGrid1">
    <w:name w:val="Table Grid1"/>
    <w:basedOn w:val="TableNormal"/>
    <w:next w:val="TableGrid"/>
    <w:uiPriority w:val="39"/>
    <w:rsid w:val="00C74A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74A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52147">
      <w:bodyDiv w:val="1"/>
      <w:marLeft w:val="0"/>
      <w:marRight w:val="0"/>
      <w:marTop w:val="0"/>
      <w:marBottom w:val="0"/>
      <w:divBdr>
        <w:top w:val="none" w:sz="0" w:space="0" w:color="auto"/>
        <w:left w:val="none" w:sz="0" w:space="0" w:color="auto"/>
        <w:bottom w:val="none" w:sz="0" w:space="0" w:color="auto"/>
        <w:right w:val="none" w:sz="0" w:space="0" w:color="auto"/>
      </w:divBdr>
      <w:divsChild>
        <w:div w:id="18732238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4468777">
      <w:bodyDiv w:val="1"/>
      <w:marLeft w:val="0"/>
      <w:marRight w:val="0"/>
      <w:marTop w:val="0"/>
      <w:marBottom w:val="0"/>
      <w:divBdr>
        <w:top w:val="none" w:sz="0" w:space="0" w:color="auto"/>
        <w:left w:val="none" w:sz="0" w:space="0" w:color="auto"/>
        <w:bottom w:val="none" w:sz="0" w:space="0" w:color="auto"/>
        <w:right w:val="none" w:sz="0" w:space="0" w:color="auto"/>
      </w:divBdr>
    </w:div>
    <w:div w:id="1559591401">
      <w:bodyDiv w:val="1"/>
      <w:marLeft w:val="0"/>
      <w:marRight w:val="0"/>
      <w:marTop w:val="0"/>
      <w:marBottom w:val="0"/>
      <w:divBdr>
        <w:top w:val="none" w:sz="0" w:space="0" w:color="auto"/>
        <w:left w:val="none" w:sz="0" w:space="0" w:color="auto"/>
        <w:bottom w:val="none" w:sz="0" w:space="0" w:color="auto"/>
        <w:right w:val="none" w:sz="0" w:space="0" w:color="auto"/>
      </w:divBdr>
    </w:div>
    <w:div w:id="1832594740">
      <w:bodyDiv w:val="1"/>
      <w:marLeft w:val="0"/>
      <w:marRight w:val="0"/>
      <w:marTop w:val="0"/>
      <w:marBottom w:val="0"/>
      <w:divBdr>
        <w:top w:val="none" w:sz="0" w:space="0" w:color="auto"/>
        <w:left w:val="none" w:sz="0" w:space="0" w:color="auto"/>
        <w:bottom w:val="none" w:sz="0" w:space="0" w:color="auto"/>
        <w:right w:val="none" w:sz="0" w:space="0" w:color="auto"/>
      </w:divBdr>
      <w:divsChild>
        <w:div w:id="1132283915">
          <w:marLeft w:val="0"/>
          <w:marRight w:val="0"/>
          <w:marTop w:val="0"/>
          <w:marBottom w:val="0"/>
          <w:divBdr>
            <w:top w:val="none" w:sz="0" w:space="0" w:color="auto"/>
            <w:left w:val="none" w:sz="0" w:space="0" w:color="auto"/>
            <w:bottom w:val="none" w:sz="0" w:space="0" w:color="auto"/>
            <w:right w:val="none" w:sz="0" w:space="0" w:color="auto"/>
          </w:divBdr>
        </w:div>
        <w:div w:id="1521433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tavicentina.com" TargetMode="External"/><Relationship Id="rId18" Type="http://schemas.openxmlformats.org/officeDocument/2006/relationships/hyperlink" Target="http://www.tui-sustainability.com" TargetMode="External"/><Relationship Id="rId26" Type="http://schemas.openxmlformats.org/officeDocument/2006/relationships/hyperlink" Target="http://www.failteireland.i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png"/><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thinktourism.ie" TargetMode="External"/><Relationship Id="rId20" Type="http://schemas.openxmlformats.org/officeDocument/2006/relationships/hyperlink" Target="http://www.westportsmartertravel.ie" TargetMode="External"/><Relationship Id="rId29" Type="http://schemas.openxmlformats.org/officeDocument/2006/relationships/hyperlink" Target="http://www.connemarawildescapes.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streport.io" TargetMode="External"/><Relationship Id="rId24" Type="http://schemas.openxmlformats.org/officeDocument/2006/relationships/hyperlink" Target="http://www.tourismireland.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crt.ie" TargetMode="External"/><Relationship Id="rId23" Type="http://schemas.openxmlformats.org/officeDocument/2006/relationships/image" Target="media/image9.jpeg"/><Relationship Id="rId28" Type="http://schemas.openxmlformats.org/officeDocument/2006/relationships/image" Target="media/image12.pn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haroldgoodwin.info" TargetMode="External"/><Relationship Id="rId27" Type="http://schemas.openxmlformats.org/officeDocument/2006/relationships/image" Target="media/image11.jpeg"/><Relationship Id="rId30" Type="http://schemas.openxmlformats.org/officeDocument/2006/relationships/image" Target="media/image13.jpeg"/></Relationships>
</file>

<file path=word/_rels/footer1.xml.rels><?xml version="1.0" encoding="UTF-8" standalone="yes"?>
<Relationships xmlns="http://schemas.openxmlformats.org/package/2006/relationships"><Relationship Id="rId2" Type="http://schemas.openxmlformats.org/officeDocument/2006/relationships/image" Target="media/image16.jpeg"/><Relationship Id="rId1"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1\AppData\Local\Temp\Conference-Agenda-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7F12-E2FB-4502-8996-7E8D7748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Conference-Agenda-Template.dot</Template>
  <TotalTime>26</TotalTime>
  <Pages>1</Pages>
  <Words>3382</Words>
  <Characters>19283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Satellite</dc:creator>
  <cp:lastModifiedBy>James</cp:lastModifiedBy>
  <cp:revision>8</cp:revision>
  <cp:lastPrinted>2014-03-14T11:52:00Z</cp:lastPrinted>
  <dcterms:created xsi:type="dcterms:W3CDTF">2016-10-04T14:23:00Z</dcterms:created>
  <dcterms:modified xsi:type="dcterms:W3CDTF">2016-10-05T09:48:00Z</dcterms:modified>
</cp:coreProperties>
</file>