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CC" w:rsidRPr="00E568CC" w:rsidRDefault="00E568CC" w:rsidP="00FB71E9">
      <w:pPr>
        <w:jc w:val="both"/>
        <w:rPr>
          <w:rFonts w:ascii="Arial" w:hAnsi="Arial" w:cs="Arial"/>
          <w:b/>
        </w:rPr>
      </w:pPr>
      <w:r w:rsidRPr="00E568CC">
        <w:rPr>
          <w:rFonts w:ascii="Arial" w:hAnsi="Arial" w:cs="Arial"/>
          <w:b/>
        </w:rPr>
        <w:t>The Responsible Tourism Conference 2014</w:t>
      </w:r>
    </w:p>
    <w:p w:rsidR="00E568CC" w:rsidRPr="00E568CC" w:rsidRDefault="00E568CC" w:rsidP="00FB71E9">
      <w:pPr>
        <w:jc w:val="both"/>
        <w:rPr>
          <w:rFonts w:ascii="Arial" w:hAnsi="Arial" w:cs="Arial"/>
          <w:b/>
        </w:rPr>
      </w:pPr>
      <w:r w:rsidRPr="00E568CC">
        <w:rPr>
          <w:rFonts w:ascii="Arial" w:hAnsi="Arial" w:cs="Arial"/>
          <w:b/>
        </w:rPr>
        <w:t>James Chilton</w:t>
      </w:r>
      <w:r>
        <w:rPr>
          <w:rFonts w:ascii="Arial" w:hAnsi="Arial" w:cs="Arial"/>
          <w:b/>
        </w:rPr>
        <w:t xml:space="preserve"> – Challenging the Status Quo</w:t>
      </w:r>
    </w:p>
    <w:p w:rsidR="00E568CC" w:rsidRPr="00E568CC" w:rsidRDefault="006448C9" w:rsidP="00BD5686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>Hello again everyone</w:t>
      </w:r>
      <w:r w:rsidR="00CD6E3D">
        <w:rPr>
          <w:rFonts w:ascii="Arial" w:hAnsi="Arial" w:cs="Arial"/>
        </w:rPr>
        <w:t xml:space="preserve"> and thanks </w:t>
      </w:r>
      <w:r w:rsidR="001C4166">
        <w:rPr>
          <w:rFonts w:ascii="Arial" w:hAnsi="Arial" w:cs="Arial"/>
        </w:rPr>
        <w:t>to David and Eanna for giving</w:t>
      </w:r>
      <w:r w:rsidR="00CD6E3D">
        <w:rPr>
          <w:rFonts w:ascii="Arial" w:hAnsi="Arial" w:cs="Arial"/>
        </w:rPr>
        <w:t xml:space="preserve"> an example of how multi-agency collaboration can produce a </w:t>
      </w:r>
      <w:r w:rsidR="009F5EF6">
        <w:rPr>
          <w:rFonts w:ascii="Arial" w:hAnsi="Arial" w:cs="Arial"/>
        </w:rPr>
        <w:t xml:space="preserve">wide ranging </w:t>
      </w:r>
      <w:r w:rsidR="00CD6E3D">
        <w:rPr>
          <w:rFonts w:ascii="Arial" w:hAnsi="Arial" w:cs="Arial"/>
        </w:rPr>
        <w:t>destination strategy</w:t>
      </w:r>
      <w:r w:rsidR="0027397D">
        <w:rPr>
          <w:rFonts w:ascii="Arial" w:hAnsi="Arial" w:cs="Arial"/>
        </w:rPr>
        <w:t>,</w:t>
      </w:r>
      <w:r w:rsidR="00CD6E3D">
        <w:rPr>
          <w:rFonts w:ascii="Arial" w:hAnsi="Arial" w:cs="Arial"/>
        </w:rPr>
        <w:t xml:space="preserve"> </w:t>
      </w:r>
      <w:r w:rsidR="009F5EF6">
        <w:rPr>
          <w:rFonts w:ascii="Arial" w:hAnsi="Arial" w:cs="Arial"/>
        </w:rPr>
        <w:t>offer</w:t>
      </w:r>
      <w:r w:rsidR="001C4166">
        <w:rPr>
          <w:rFonts w:ascii="Arial" w:hAnsi="Arial" w:cs="Arial"/>
        </w:rPr>
        <w:t>ing real benefits for</w:t>
      </w:r>
      <w:r w:rsidR="009F5EF6">
        <w:rPr>
          <w:rFonts w:ascii="Arial" w:hAnsi="Arial" w:cs="Arial"/>
        </w:rPr>
        <w:t xml:space="preserve"> local communities along the canals</w:t>
      </w:r>
      <w:r w:rsidR="00CD6E3D">
        <w:rPr>
          <w:rFonts w:ascii="Arial" w:hAnsi="Arial" w:cs="Arial"/>
        </w:rPr>
        <w:t xml:space="preserve">. I look forward to being able to take </w:t>
      </w:r>
      <w:r w:rsidR="00CD6E3D" w:rsidRPr="0027397D">
        <w:rPr>
          <w:rFonts w:ascii="Arial" w:hAnsi="Arial" w:cs="Arial"/>
          <w:b/>
        </w:rPr>
        <w:t>my</w:t>
      </w:r>
      <w:r w:rsidR="00CD6E3D">
        <w:rPr>
          <w:rFonts w:ascii="Arial" w:hAnsi="Arial" w:cs="Arial"/>
        </w:rPr>
        <w:t xml:space="preserve"> kids</w:t>
      </w:r>
      <w:r w:rsidR="001C4166">
        <w:rPr>
          <w:rFonts w:ascii="Arial" w:hAnsi="Arial" w:cs="Arial"/>
        </w:rPr>
        <w:t xml:space="preserve"> along a cycle trail</w:t>
      </w:r>
      <w:r w:rsidR="00CD6E3D">
        <w:rPr>
          <w:rFonts w:ascii="Arial" w:hAnsi="Arial" w:cs="Arial"/>
        </w:rPr>
        <w:t xml:space="preserve"> from Dublin to the Shannon in the not too distant future!</w:t>
      </w:r>
    </w:p>
    <w:p w:rsidR="00CD6E3D" w:rsidRDefault="006448C9" w:rsidP="00CD6E3D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AA2137">
        <w:rPr>
          <w:rFonts w:ascii="Arial" w:hAnsi="Arial" w:cs="Arial"/>
          <w:color w:val="FF0000"/>
        </w:rPr>
        <w:t xml:space="preserve">What I’d like to talk about </w:t>
      </w:r>
      <w:r w:rsidR="00CD6E3D">
        <w:rPr>
          <w:rFonts w:ascii="Arial" w:hAnsi="Arial" w:cs="Arial"/>
          <w:color w:val="FF0000"/>
        </w:rPr>
        <w:t xml:space="preserve">for the next few minutes </w:t>
      </w:r>
      <w:r w:rsidRPr="00AA2137">
        <w:rPr>
          <w:rFonts w:ascii="Arial" w:hAnsi="Arial" w:cs="Arial"/>
          <w:color w:val="FF0000"/>
        </w:rPr>
        <w:t xml:space="preserve">is the </w:t>
      </w:r>
      <w:r w:rsidRPr="00AA2137">
        <w:rPr>
          <w:rFonts w:ascii="Arial" w:hAnsi="Arial" w:cs="Arial"/>
          <w:b/>
          <w:color w:val="FF0000"/>
        </w:rPr>
        <w:t>need for change</w:t>
      </w:r>
      <w:r w:rsidRPr="00AA2137">
        <w:rPr>
          <w:rFonts w:ascii="Arial" w:hAnsi="Arial" w:cs="Arial"/>
          <w:color w:val="FF0000"/>
        </w:rPr>
        <w:t xml:space="preserve"> in the tourism industry.</w:t>
      </w:r>
      <w:r w:rsidRPr="00E568CC">
        <w:rPr>
          <w:rFonts w:ascii="Arial" w:hAnsi="Arial" w:cs="Arial"/>
        </w:rPr>
        <w:t xml:space="preserve"> For people who </w:t>
      </w:r>
      <w:r w:rsidRPr="00E568CC">
        <w:rPr>
          <w:rFonts w:ascii="Arial" w:hAnsi="Arial" w:cs="Arial"/>
          <w:b/>
        </w:rPr>
        <w:t>can</w:t>
      </w:r>
      <w:r w:rsidRPr="00E568CC">
        <w:rPr>
          <w:rFonts w:ascii="Arial" w:hAnsi="Arial" w:cs="Arial"/>
        </w:rPr>
        <w:t xml:space="preserve">, to make a </w:t>
      </w:r>
      <w:r w:rsidRPr="00E568CC">
        <w:rPr>
          <w:rFonts w:ascii="Arial" w:hAnsi="Arial" w:cs="Arial"/>
          <w:b/>
        </w:rPr>
        <w:t>difference</w:t>
      </w:r>
      <w:r w:rsidRPr="00E568CC">
        <w:rPr>
          <w:rFonts w:ascii="Arial" w:hAnsi="Arial" w:cs="Arial"/>
        </w:rPr>
        <w:t xml:space="preserve">, to make places </w:t>
      </w:r>
      <w:r w:rsidRPr="00AA2137">
        <w:rPr>
          <w:rFonts w:ascii="Arial" w:hAnsi="Arial" w:cs="Arial"/>
          <w:b/>
        </w:rPr>
        <w:t>better</w:t>
      </w:r>
      <w:r w:rsidRPr="00E568CC">
        <w:rPr>
          <w:rFonts w:ascii="Arial" w:hAnsi="Arial" w:cs="Arial"/>
        </w:rPr>
        <w:t xml:space="preserve"> – </w:t>
      </w:r>
      <w:r w:rsidRPr="00E568CC">
        <w:rPr>
          <w:rFonts w:ascii="Arial" w:hAnsi="Arial" w:cs="Arial"/>
          <w:b/>
        </w:rPr>
        <w:t>better places for people to live in and better places for people to visit</w:t>
      </w:r>
      <w:r w:rsidR="00CD6E3D">
        <w:rPr>
          <w:rFonts w:ascii="Arial" w:hAnsi="Arial" w:cs="Arial"/>
        </w:rPr>
        <w:t>.</w:t>
      </w:r>
    </w:p>
    <w:p w:rsidR="0027397D" w:rsidRDefault="0027397D" w:rsidP="0027397D">
      <w:pPr>
        <w:pStyle w:val="ListParagraph"/>
        <w:ind w:left="0"/>
        <w:jc w:val="both"/>
        <w:rPr>
          <w:rFonts w:ascii="Arial" w:hAnsi="Arial" w:cs="Arial"/>
        </w:rPr>
      </w:pPr>
    </w:p>
    <w:p w:rsidR="006448C9" w:rsidRPr="00CD6E3D" w:rsidRDefault="006448C9" w:rsidP="00CD6E3D">
      <w:pPr>
        <w:pStyle w:val="ListParagraph"/>
        <w:ind w:left="0"/>
        <w:jc w:val="both"/>
        <w:rPr>
          <w:rFonts w:ascii="Arial" w:hAnsi="Arial" w:cs="Arial"/>
        </w:rPr>
      </w:pPr>
      <w:r w:rsidRPr="00CD6E3D">
        <w:rPr>
          <w:rFonts w:ascii="Arial" w:hAnsi="Arial" w:cs="Arial"/>
        </w:rPr>
        <w:t>I called this talk ‘challenging the status quo’ not as a reference to an ageing British rock band</w:t>
      </w:r>
      <w:r w:rsidR="00E568CC" w:rsidRPr="00CD6E3D">
        <w:rPr>
          <w:rFonts w:ascii="Arial" w:hAnsi="Arial" w:cs="Arial"/>
        </w:rPr>
        <w:t>,</w:t>
      </w:r>
      <w:r w:rsidRPr="00CD6E3D">
        <w:rPr>
          <w:rFonts w:ascii="Arial" w:hAnsi="Arial" w:cs="Arial"/>
        </w:rPr>
        <w:t xml:space="preserve"> but because changing</w:t>
      </w:r>
      <w:r w:rsidR="00E568CC" w:rsidRPr="00CD6E3D">
        <w:rPr>
          <w:rFonts w:ascii="Arial" w:hAnsi="Arial" w:cs="Arial"/>
        </w:rPr>
        <w:t xml:space="preserve"> and influencing</w:t>
      </w:r>
      <w:r w:rsidRPr="00CD6E3D">
        <w:rPr>
          <w:rFonts w:ascii="Arial" w:hAnsi="Arial" w:cs="Arial"/>
        </w:rPr>
        <w:t xml:space="preserve"> </w:t>
      </w:r>
      <w:r w:rsidR="00CD6E3D">
        <w:rPr>
          <w:rFonts w:ascii="Arial" w:hAnsi="Arial" w:cs="Arial"/>
        </w:rPr>
        <w:t xml:space="preserve">the </w:t>
      </w:r>
      <w:r w:rsidRPr="00CD6E3D">
        <w:rPr>
          <w:rFonts w:ascii="Arial" w:hAnsi="Arial" w:cs="Arial"/>
        </w:rPr>
        <w:t xml:space="preserve">mainstream approach to tourism is what </w:t>
      </w:r>
      <w:r w:rsidRPr="009F5EF6">
        <w:rPr>
          <w:rFonts w:ascii="Arial" w:hAnsi="Arial" w:cs="Arial"/>
          <w:b/>
        </w:rPr>
        <w:t xml:space="preserve">we </w:t>
      </w:r>
      <w:r w:rsidRPr="009F5EF6">
        <w:rPr>
          <w:rFonts w:ascii="Arial" w:hAnsi="Arial" w:cs="Arial"/>
          <w:b/>
          <w:bCs/>
        </w:rPr>
        <w:t>all</w:t>
      </w:r>
      <w:r w:rsidRPr="009F5EF6">
        <w:rPr>
          <w:rFonts w:ascii="Arial" w:hAnsi="Arial" w:cs="Arial"/>
          <w:b/>
        </w:rPr>
        <w:t xml:space="preserve"> need to do.</w:t>
      </w:r>
      <w:r w:rsidRPr="00CD6E3D">
        <w:rPr>
          <w:rFonts w:ascii="Arial" w:hAnsi="Arial" w:cs="Arial"/>
        </w:rPr>
        <w:t xml:space="preserve"> </w:t>
      </w:r>
    </w:p>
    <w:p w:rsidR="006448C9" w:rsidRPr="00E568CC" w:rsidRDefault="006448C9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>I know if you are here</w:t>
      </w:r>
      <w:r w:rsidR="00AA2137">
        <w:rPr>
          <w:rFonts w:ascii="Arial" w:hAnsi="Arial" w:cs="Arial"/>
        </w:rPr>
        <w:t xml:space="preserve"> today</w:t>
      </w:r>
      <w:r w:rsidRPr="00E568CC">
        <w:rPr>
          <w:rFonts w:ascii="Arial" w:hAnsi="Arial" w:cs="Arial"/>
        </w:rPr>
        <w:t>, you are already ‘the converted’ and I am not going to preach about the ben</w:t>
      </w:r>
      <w:r w:rsidR="009F5EF6">
        <w:rPr>
          <w:rFonts w:ascii="Arial" w:hAnsi="Arial" w:cs="Arial"/>
        </w:rPr>
        <w:t xml:space="preserve">efits of a responsible approach. </w:t>
      </w:r>
      <w:r w:rsidRPr="00E568CC">
        <w:rPr>
          <w:rFonts w:ascii="Arial" w:hAnsi="Arial" w:cs="Arial"/>
        </w:rPr>
        <w:t xml:space="preserve">However, for many, the status quo is the safe option, even if it means </w:t>
      </w:r>
      <w:r w:rsidRPr="0027397D">
        <w:rPr>
          <w:rFonts w:ascii="Arial" w:hAnsi="Arial" w:cs="Arial"/>
          <w:b/>
          <w:bCs/>
        </w:rPr>
        <w:t>they</w:t>
      </w:r>
      <w:r w:rsidR="001C4166" w:rsidRPr="0027397D">
        <w:rPr>
          <w:rFonts w:ascii="Arial" w:hAnsi="Arial" w:cs="Arial"/>
          <w:b/>
        </w:rPr>
        <w:t>’</w:t>
      </w:r>
      <w:r w:rsidRPr="0027397D">
        <w:rPr>
          <w:rFonts w:ascii="Arial" w:hAnsi="Arial" w:cs="Arial"/>
          <w:b/>
        </w:rPr>
        <w:t>re</w:t>
      </w:r>
      <w:r w:rsidRPr="00E568CC">
        <w:rPr>
          <w:rFonts w:ascii="Arial" w:hAnsi="Arial" w:cs="Arial"/>
        </w:rPr>
        <w:t xml:space="preserve"> spending more on energy in their hotel than they need to; even if </w:t>
      </w:r>
      <w:r w:rsidRPr="0027397D">
        <w:rPr>
          <w:rFonts w:ascii="Arial" w:hAnsi="Arial" w:cs="Arial"/>
          <w:b/>
          <w:bCs/>
        </w:rPr>
        <w:t>their</w:t>
      </w:r>
      <w:r w:rsidRPr="00E568CC">
        <w:rPr>
          <w:rFonts w:ascii="Arial" w:hAnsi="Arial" w:cs="Arial"/>
        </w:rPr>
        <w:t xml:space="preserve"> all inclusive package deal gives the</w:t>
      </w:r>
      <w:r w:rsidR="001C4166">
        <w:rPr>
          <w:rFonts w:ascii="Arial" w:hAnsi="Arial" w:cs="Arial"/>
        </w:rPr>
        <w:t>m a less satisfying holiday and</w:t>
      </w:r>
      <w:r w:rsidR="009F5EF6">
        <w:rPr>
          <w:rFonts w:ascii="Arial" w:hAnsi="Arial" w:cs="Arial"/>
        </w:rPr>
        <w:t xml:space="preserve"> local people less income than the</w:t>
      </w:r>
      <w:r w:rsidRPr="00E568CC">
        <w:rPr>
          <w:rFonts w:ascii="Arial" w:hAnsi="Arial" w:cs="Arial"/>
        </w:rPr>
        <w:t xml:space="preserve"> alternative; even if </w:t>
      </w:r>
      <w:r w:rsidRPr="0027397D">
        <w:rPr>
          <w:rFonts w:ascii="Arial" w:hAnsi="Arial" w:cs="Arial"/>
          <w:b/>
          <w:bCs/>
        </w:rPr>
        <w:t>their</w:t>
      </w:r>
      <w:r w:rsidRPr="00E568CC">
        <w:rPr>
          <w:rFonts w:ascii="Arial" w:hAnsi="Arial" w:cs="Arial"/>
          <w:bCs/>
        </w:rPr>
        <w:t xml:space="preserve"> councils</w:t>
      </w:r>
      <w:r w:rsidRPr="00E568CC">
        <w:rPr>
          <w:rFonts w:ascii="Arial" w:hAnsi="Arial" w:cs="Arial"/>
          <w:b/>
          <w:bCs/>
        </w:rPr>
        <w:t xml:space="preserve"> </w:t>
      </w:r>
      <w:r w:rsidRPr="00E568CC">
        <w:rPr>
          <w:rFonts w:ascii="Arial" w:hAnsi="Arial" w:cs="Arial"/>
        </w:rPr>
        <w:t xml:space="preserve">strategic approach </w:t>
      </w:r>
      <w:r w:rsidR="001C4166">
        <w:rPr>
          <w:rFonts w:ascii="Arial" w:hAnsi="Arial" w:cs="Arial"/>
        </w:rPr>
        <w:t xml:space="preserve">doesn’t </w:t>
      </w:r>
      <w:r w:rsidRPr="00E568CC">
        <w:rPr>
          <w:rFonts w:ascii="Arial" w:hAnsi="Arial" w:cs="Arial"/>
        </w:rPr>
        <w:t xml:space="preserve">put </w:t>
      </w:r>
      <w:r w:rsidR="009F5EF6">
        <w:rPr>
          <w:rFonts w:ascii="Arial" w:hAnsi="Arial" w:cs="Arial"/>
        </w:rPr>
        <w:t xml:space="preserve">their </w:t>
      </w:r>
      <w:r w:rsidRPr="00E568CC">
        <w:rPr>
          <w:rFonts w:ascii="Arial" w:hAnsi="Arial" w:cs="Arial"/>
        </w:rPr>
        <w:t xml:space="preserve">communities first. </w:t>
      </w:r>
    </w:p>
    <w:p w:rsidR="006448C9" w:rsidRPr="00E568CC" w:rsidRDefault="006448C9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 xml:space="preserve">Deciding </w:t>
      </w:r>
      <w:r w:rsidRPr="00E568CC">
        <w:rPr>
          <w:rFonts w:ascii="Arial" w:hAnsi="Arial" w:cs="Arial"/>
          <w:b/>
          <w:bCs/>
        </w:rPr>
        <w:t>what</w:t>
      </w:r>
      <w:r w:rsidRPr="00E568CC">
        <w:rPr>
          <w:rFonts w:ascii="Arial" w:hAnsi="Arial" w:cs="Arial"/>
        </w:rPr>
        <w:t xml:space="preserve"> change is required, </w:t>
      </w:r>
      <w:r w:rsidRPr="00E568CC">
        <w:rPr>
          <w:rFonts w:ascii="Arial" w:hAnsi="Arial" w:cs="Arial"/>
          <w:b/>
          <w:bCs/>
        </w:rPr>
        <w:t>who</w:t>
      </w:r>
      <w:r w:rsidRPr="00E568CC">
        <w:rPr>
          <w:rFonts w:ascii="Arial" w:hAnsi="Arial" w:cs="Arial"/>
        </w:rPr>
        <w:t xml:space="preserve"> can make it happen and </w:t>
      </w:r>
      <w:r w:rsidRPr="00E568CC">
        <w:rPr>
          <w:rFonts w:ascii="Arial" w:hAnsi="Arial" w:cs="Arial"/>
          <w:b/>
          <w:bCs/>
        </w:rPr>
        <w:t>how</w:t>
      </w:r>
      <w:r w:rsidRPr="00E568CC">
        <w:rPr>
          <w:rFonts w:ascii="Arial" w:hAnsi="Arial" w:cs="Arial"/>
        </w:rPr>
        <w:t xml:space="preserve"> we can </w:t>
      </w:r>
      <w:r w:rsidR="00CD6E3D">
        <w:rPr>
          <w:rFonts w:ascii="Arial" w:hAnsi="Arial" w:cs="Arial"/>
        </w:rPr>
        <w:t>achieve</w:t>
      </w:r>
      <w:r w:rsidR="009F5EF6">
        <w:rPr>
          <w:rFonts w:ascii="Arial" w:hAnsi="Arial" w:cs="Arial"/>
        </w:rPr>
        <w:t xml:space="preserve"> change</w:t>
      </w:r>
      <w:r w:rsidR="00CD6E3D">
        <w:rPr>
          <w:rFonts w:ascii="Arial" w:hAnsi="Arial" w:cs="Arial"/>
        </w:rPr>
        <w:t xml:space="preserve"> </w:t>
      </w:r>
      <w:r w:rsidRPr="00E568CC">
        <w:rPr>
          <w:rFonts w:ascii="Arial" w:hAnsi="Arial" w:cs="Arial"/>
        </w:rPr>
        <w:t xml:space="preserve">is the </w:t>
      </w:r>
      <w:r w:rsidRPr="00CD6E3D">
        <w:rPr>
          <w:rFonts w:ascii="Arial" w:hAnsi="Arial" w:cs="Arial"/>
          <w:b/>
        </w:rPr>
        <w:t>challenge</w:t>
      </w:r>
      <w:r w:rsidRPr="00E568CC">
        <w:rPr>
          <w:rFonts w:ascii="Arial" w:hAnsi="Arial" w:cs="Arial"/>
        </w:rPr>
        <w:t>. People often say ‘</w:t>
      </w:r>
      <w:r w:rsidRPr="00E568CC">
        <w:rPr>
          <w:rFonts w:ascii="Arial" w:hAnsi="Arial" w:cs="Arial"/>
          <w:i/>
          <w:iCs/>
        </w:rPr>
        <w:t>change can only happen if a person wants to change</w:t>
      </w:r>
      <w:r w:rsidRPr="00E568CC">
        <w:rPr>
          <w:rFonts w:ascii="Arial" w:hAnsi="Arial" w:cs="Arial"/>
        </w:rPr>
        <w:t xml:space="preserve">’. This is true, but they can often be helped or ‘nudged’ </w:t>
      </w:r>
      <w:r w:rsidR="009F5EF6" w:rsidRPr="00E568CC">
        <w:rPr>
          <w:rFonts w:ascii="Arial" w:hAnsi="Arial" w:cs="Arial"/>
        </w:rPr>
        <w:t xml:space="preserve">to make that change </w:t>
      </w:r>
      <w:r w:rsidRPr="00E568CC">
        <w:rPr>
          <w:rFonts w:ascii="Arial" w:hAnsi="Arial" w:cs="Arial"/>
        </w:rPr>
        <w:t xml:space="preserve">- to challenge the fear of change, through role models leading the way and through better choices being offered to them. </w:t>
      </w:r>
      <w:r w:rsidRPr="00E568CC">
        <w:rPr>
          <w:rStyle w:val="FootnoteReference"/>
          <w:rFonts w:ascii="Arial" w:hAnsi="Arial" w:cs="Arial"/>
        </w:rPr>
        <w:footnoteReference w:id="1"/>
      </w:r>
    </w:p>
    <w:p w:rsidR="00774D72" w:rsidRPr="00E568CC" w:rsidRDefault="006448C9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 xml:space="preserve">Many of the people here today, both our speakers and in the audience, are those role models so needed to facilitate change in the tourism industry and </w:t>
      </w:r>
      <w:r w:rsidR="009F5EF6">
        <w:rPr>
          <w:rFonts w:ascii="Arial" w:hAnsi="Arial" w:cs="Arial"/>
        </w:rPr>
        <w:t xml:space="preserve">today </w:t>
      </w:r>
      <w:r w:rsidRPr="00E568CC">
        <w:rPr>
          <w:rFonts w:ascii="Arial" w:hAnsi="Arial" w:cs="Arial"/>
        </w:rPr>
        <w:t xml:space="preserve">we have heard examples of approaches that can be transferred to other destinations and communities. </w:t>
      </w:r>
    </w:p>
    <w:p w:rsidR="006448C9" w:rsidRPr="00E568CC" w:rsidRDefault="006448C9" w:rsidP="00FB71E9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AA2137">
        <w:rPr>
          <w:rFonts w:ascii="Arial" w:hAnsi="Arial" w:cs="Arial"/>
          <w:color w:val="FF0000"/>
        </w:rPr>
        <w:t xml:space="preserve">In 2001 I completed a </w:t>
      </w:r>
      <w:proofErr w:type="gramStart"/>
      <w:r w:rsidRPr="00AA2137">
        <w:rPr>
          <w:rFonts w:ascii="Arial" w:hAnsi="Arial" w:cs="Arial"/>
          <w:color w:val="FF0000"/>
        </w:rPr>
        <w:t>masters</w:t>
      </w:r>
      <w:proofErr w:type="gramEnd"/>
      <w:r w:rsidR="007F74C3" w:rsidRPr="00AA2137">
        <w:rPr>
          <w:rFonts w:ascii="Arial" w:hAnsi="Arial" w:cs="Arial"/>
          <w:color w:val="FF0000"/>
        </w:rPr>
        <w:t xml:space="preserve"> degree</w:t>
      </w:r>
      <w:r w:rsidRPr="00AA2137">
        <w:rPr>
          <w:rFonts w:ascii="Arial" w:hAnsi="Arial" w:cs="Arial"/>
          <w:color w:val="FF0000"/>
        </w:rPr>
        <w:t xml:space="preserve"> with Harold at the International Centre for Responsible Tourism, then based at Greenwich University.</w:t>
      </w:r>
      <w:r w:rsidRPr="00E568CC">
        <w:rPr>
          <w:rFonts w:ascii="Arial" w:hAnsi="Arial" w:cs="Arial"/>
        </w:rPr>
        <w:t xml:space="preserve"> One of the recommended books on the course was ‘The Holidaymakers’ by </w:t>
      </w:r>
      <w:proofErr w:type="spellStart"/>
      <w:r w:rsidRPr="00E568CC">
        <w:rPr>
          <w:rFonts w:ascii="Arial" w:hAnsi="Arial" w:cs="Arial"/>
        </w:rPr>
        <w:t>Jost</w:t>
      </w:r>
      <w:proofErr w:type="spellEnd"/>
      <w:r w:rsidRPr="00E568CC">
        <w:rPr>
          <w:rFonts w:ascii="Arial" w:hAnsi="Arial" w:cs="Arial"/>
        </w:rPr>
        <w:t xml:space="preserve"> Krippendorf, an economist and </w:t>
      </w:r>
      <w:r w:rsidR="001C4166">
        <w:rPr>
          <w:rFonts w:ascii="Arial" w:hAnsi="Arial" w:cs="Arial"/>
        </w:rPr>
        <w:t xml:space="preserve">an </w:t>
      </w:r>
      <w:r w:rsidRPr="00E568CC">
        <w:rPr>
          <w:rFonts w:ascii="Arial" w:hAnsi="Arial" w:cs="Arial"/>
        </w:rPr>
        <w:t>environmentalist</w:t>
      </w:r>
      <w:r w:rsidR="009F5EF6">
        <w:rPr>
          <w:rFonts w:ascii="Arial" w:hAnsi="Arial" w:cs="Arial"/>
        </w:rPr>
        <w:t>,</w:t>
      </w:r>
      <w:r w:rsidRPr="00E568CC">
        <w:rPr>
          <w:rFonts w:ascii="Arial" w:hAnsi="Arial" w:cs="Arial"/>
        </w:rPr>
        <w:t xml:space="preserve"> whose opinions were informed by the negative impacts of tourism on the </w:t>
      </w:r>
      <w:r w:rsidRPr="0027397D">
        <w:rPr>
          <w:rFonts w:ascii="Arial" w:hAnsi="Arial" w:cs="Arial"/>
          <w:b/>
        </w:rPr>
        <w:t>people, economy and environment</w:t>
      </w:r>
      <w:r w:rsidRPr="00E568CC">
        <w:rPr>
          <w:rFonts w:ascii="Arial" w:hAnsi="Arial" w:cs="Arial"/>
        </w:rPr>
        <w:t xml:space="preserve"> of the Swiss alpine region. </w:t>
      </w:r>
    </w:p>
    <w:p w:rsidR="006448C9" w:rsidRPr="00E568CC" w:rsidRDefault="006448C9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 xml:space="preserve">One of the key messages to come from the book and one I know Harold is keen to emphasise is Krippendorf’s call for more </w:t>
      </w:r>
      <w:r w:rsidRPr="00E568CC">
        <w:rPr>
          <w:rFonts w:ascii="Arial" w:hAnsi="Arial" w:cs="Arial"/>
          <w:i/>
          <w:iCs/>
        </w:rPr>
        <w:t>‘</w:t>
      </w:r>
      <w:r w:rsidRPr="00E568CC">
        <w:rPr>
          <w:rFonts w:ascii="Arial" w:hAnsi="Arial" w:cs="Arial"/>
          <w:b/>
          <w:bCs/>
          <w:i/>
          <w:iCs/>
        </w:rPr>
        <w:t xml:space="preserve">rebellious tourists and rebellious locals’ </w:t>
      </w:r>
      <w:r w:rsidRPr="00E568CC">
        <w:rPr>
          <w:rFonts w:ascii="Arial" w:hAnsi="Arial" w:cs="Arial"/>
        </w:rPr>
        <w:t xml:space="preserve">to create </w:t>
      </w:r>
      <w:r w:rsidRPr="0027397D">
        <w:rPr>
          <w:rFonts w:ascii="Arial" w:hAnsi="Arial" w:cs="Arial"/>
          <w:b/>
        </w:rPr>
        <w:t>new forms of tourism</w:t>
      </w:r>
      <w:r w:rsidRPr="00E568CC">
        <w:rPr>
          <w:rFonts w:ascii="Arial" w:hAnsi="Arial" w:cs="Arial"/>
        </w:rPr>
        <w:t xml:space="preserve">. There is a need for </w:t>
      </w:r>
      <w:r w:rsidRPr="0027397D">
        <w:rPr>
          <w:rFonts w:ascii="Arial" w:hAnsi="Arial" w:cs="Arial"/>
          <w:b/>
        </w:rPr>
        <w:t>both to</w:t>
      </w:r>
      <w:r w:rsidRPr="00E568CC">
        <w:rPr>
          <w:rFonts w:ascii="Arial" w:hAnsi="Arial" w:cs="Arial"/>
        </w:rPr>
        <w:t xml:space="preserve"> </w:t>
      </w:r>
      <w:r w:rsidRPr="009F5EF6">
        <w:rPr>
          <w:rFonts w:ascii="Arial" w:hAnsi="Arial" w:cs="Arial"/>
          <w:b/>
        </w:rPr>
        <w:t>demand a change</w:t>
      </w:r>
      <w:r w:rsidRPr="00E568CC">
        <w:rPr>
          <w:rFonts w:ascii="Arial" w:hAnsi="Arial" w:cs="Arial"/>
        </w:rPr>
        <w:t xml:space="preserve"> in the status quo, to </w:t>
      </w:r>
      <w:r w:rsidRPr="00E568CC">
        <w:rPr>
          <w:rFonts w:ascii="Arial" w:hAnsi="Arial" w:cs="Arial"/>
          <w:b/>
        </w:rPr>
        <w:t>demand</w:t>
      </w:r>
      <w:r w:rsidR="0027397D">
        <w:rPr>
          <w:rFonts w:ascii="Arial" w:hAnsi="Arial" w:cs="Arial"/>
        </w:rPr>
        <w:t xml:space="preserve"> better holidays and</w:t>
      </w:r>
      <w:r w:rsidRPr="00E568CC">
        <w:rPr>
          <w:rFonts w:ascii="Arial" w:hAnsi="Arial" w:cs="Arial"/>
        </w:rPr>
        <w:t xml:space="preserve"> a form of tourism that </w:t>
      </w:r>
      <w:r w:rsidR="0027397D">
        <w:rPr>
          <w:rFonts w:ascii="Arial" w:hAnsi="Arial" w:cs="Arial"/>
          <w:b/>
        </w:rPr>
        <w:t>benefits local communities,</w:t>
      </w:r>
      <w:r w:rsidR="001C4166">
        <w:rPr>
          <w:rFonts w:ascii="Arial" w:hAnsi="Arial" w:cs="Arial"/>
          <w:b/>
        </w:rPr>
        <w:t xml:space="preserve"> </w:t>
      </w:r>
      <w:r w:rsidRPr="00E568CC">
        <w:rPr>
          <w:rFonts w:ascii="Arial" w:hAnsi="Arial" w:cs="Arial"/>
          <w:b/>
        </w:rPr>
        <w:t>make</w:t>
      </w:r>
      <w:r w:rsidR="009F5EF6">
        <w:rPr>
          <w:rFonts w:ascii="Arial" w:hAnsi="Arial" w:cs="Arial"/>
          <w:b/>
        </w:rPr>
        <w:t>s</w:t>
      </w:r>
      <w:r w:rsidRPr="00E568CC">
        <w:rPr>
          <w:rFonts w:ascii="Arial" w:hAnsi="Arial" w:cs="Arial"/>
          <w:b/>
        </w:rPr>
        <w:t xml:space="preserve"> a </w:t>
      </w:r>
      <w:r w:rsidR="0027397D">
        <w:rPr>
          <w:rFonts w:ascii="Arial" w:hAnsi="Arial" w:cs="Arial"/>
          <w:b/>
        </w:rPr>
        <w:t xml:space="preserve">return to conservation and </w:t>
      </w:r>
      <w:r w:rsidRPr="00E568CC">
        <w:rPr>
          <w:rFonts w:ascii="Arial" w:hAnsi="Arial" w:cs="Arial"/>
          <w:b/>
        </w:rPr>
        <w:t xml:space="preserve">gives visitors a more </w:t>
      </w:r>
      <w:r w:rsidR="001C4166">
        <w:rPr>
          <w:rFonts w:ascii="Arial" w:hAnsi="Arial" w:cs="Arial"/>
          <w:b/>
        </w:rPr>
        <w:t xml:space="preserve">enjoyable </w:t>
      </w:r>
      <w:r w:rsidR="009F5EF6">
        <w:rPr>
          <w:rFonts w:ascii="Arial" w:hAnsi="Arial" w:cs="Arial"/>
          <w:b/>
        </w:rPr>
        <w:t xml:space="preserve">and </w:t>
      </w:r>
      <w:r w:rsidRPr="00E568CC">
        <w:rPr>
          <w:rFonts w:ascii="Arial" w:hAnsi="Arial" w:cs="Arial"/>
          <w:b/>
        </w:rPr>
        <w:t>engaging experience.</w:t>
      </w:r>
    </w:p>
    <w:p w:rsidR="006448C9" w:rsidRPr="00E568CC" w:rsidRDefault="006448C9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>Krippendorf’s aim was not to curtail tourism but to ensure it could be used to benefit environmental and cultural conservation a</w:t>
      </w:r>
      <w:r w:rsidR="009F5EF6">
        <w:rPr>
          <w:rFonts w:ascii="Arial" w:hAnsi="Arial" w:cs="Arial"/>
        </w:rPr>
        <w:t>nd the host communities. His ambition</w:t>
      </w:r>
      <w:r w:rsidRPr="00E568CC">
        <w:rPr>
          <w:rFonts w:ascii="Arial" w:hAnsi="Arial" w:cs="Arial"/>
        </w:rPr>
        <w:t xml:space="preserve"> was to do so not just by </w:t>
      </w:r>
      <w:r w:rsidRPr="00E568CC">
        <w:rPr>
          <w:rFonts w:ascii="Arial" w:hAnsi="Arial" w:cs="Arial"/>
          <w:b/>
        </w:rPr>
        <w:t>regulation,</w:t>
      </w:r>
      <w:r w:rsidRPr="00E568CC">
        <w:rPr>
          <w:rFonts w:ascii="Arial" w:hAnsi="Arial" w:cs="Arial"/>
        </w:rPr>
        <w:t xml:space="preserve"> but by helping the tourism industry look to the </w:t>
      </w:r>
      <w:r w:rsidRPr="00E568CC">
        <w:rPr>
          <w:rFonts w:ascii="Arial" w:hAnsi="Arial" w:cs="Arial"/>
          <w:b/>
        </w:rPr>
        <w:t>longer term</w:t>
      </w:r>
      <w:r w:rsidRPr="00E568CC">
        <w:rPr>
          <w:rFonts w:ascii="Arial" w:hAnsi="Arial" w:cs="Arial"/>
        </w:rPr>
        <w:t xml:space="preserve"> and </w:t>
      </w:r>
      <w:r w:rsidRPr="00E568CC">
        <w:rPr>
          <w:rFonts w:ascii="Arial" w:hAnsi="Arial" w:cs="Arial"/>
        </w:rPr>
        <w:lastRenderedPageBreak/>
        <w:t xml:space="preserve">become </w:t>
      </w:r>
      <w:r w:rsidRPr="00E568CC">
        <w:rPr>
          <w:rFonts w:ascii="Arial" w:hAnsi="Arial" w:cs="Arial"/>
          <w:b/>
        </w:rPr>
        <w:t>more responsible for both its actions and consequent impacts.</w:t>
      </w:r>
      <w:r w:rsidRPr="00E568CC">
        <w:rPr>
          <w:rFonts w:ascii="Arial" w:hAnsi="Arial" w:cs="Arial"/>
        </w:rPr>
        <w:t xml:space="preserve"> His focus was not solely upon the </w:t>
      </w:r>
      <w:r w:rsidRPr="00E568CC">
        <w:rPr>
          <w:rFonts w:ascii="Arial" w:hAnsi="Arial" w:cs="Arial"/>
          <w:b/>
        </w:rPr>
        <w:t>industry</w:t>
      </w:r>
      <w:r w:rsidR="001C4166">
        <w:rPr>
          <w:rFonts w:ascii="Arial" w:hAnsi="Arial" w:cs="Arial"/>
          <w:b/>
        </w:rPr>
        <w:t xml:space="preserve"> -</w:t>
      </w:r>
      <w:r w:rsidRPr="00E568CC">
        <w:rPr>
          <w:rFonts w:ascii="Arial" w:hAnsi="Arial" w:cs="Arial"/>
        </w:rPr>
        <w:t xml:space="preserve"> he hoped to encourage the </w:t>
      </w:r>
      <w:r w:rsidRPr="00E568CC">
        <w:rPr>
          <w:rFonts w:ascii="Arial" w:hAnsi="Arial" w:cs="Arial"/>
          <w:b/>
        </w:rPr>
        <w:t>public</w:t>
      </w:r>
      <w:r w:rsidRPr="00E568CC">
        <w:rPr>
          <w:rFonts w:ascii="Arial" w:hAnsi="Arial" w:cs="Arial"/>
        </w:rPr>
        <w:t xml:space="preserve"> to take more environmentally friendly and satisfying holidays.</w:t>
      </w:r>
    </w:p>
    <w:p w:rsidR="006448C9" w:rsidRPr="008A1358" w:rsidRDefault="006448C9" w:rsidP="00FB71E9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  <w:iCs/>
        </w:rPr>
      </w:pPr>
      <w:r w:rsidRPr="008A1358">
        <w:rPr>
          <w:rFonts w:ascii="Arial" w:hAnsi="Arial" w:cs="Arial"/>
          <w:b/>
          <w:iCs/>
          <w:color w:val="FF0000"/>
        </w:rPr>
        <w:t>So what is responsible tourism?</w:t>
      </w:r>
      <w:r w:rsidR="009F5EF6" w:rsidRPr="008A1358">
        <w:rPr>
          <w:rFonts w:ascii="Arial" w:hAnsi="Arial" w:cs="Arial"/>
          <w:iCs/>
          <w:color w:val="FF0000"/>
        </w:rPr>
        <w:t xml:space="preserve"> T</w:t>
      </w:r>
      <w:r w:rsidRPr="008A1358">
        <w:rPr>
          <w:rFonts w:ascii="Arial" w:hAnsi="Arial" w:cs="Arial"/>
          <w:iCs/>
          <w:color w:val="FF0000"/>
        </w:rPr>
        <w:t>his year the 8</w:t>
      </w:r>
      <w:r w:rsidRPr="008A1358">
        <w:rPr>
          <w:rFonts w:ascii="Arial" w:hAnsi="Arial" w:cs="Arial"/>
          <w:iCs/>
          <w:color w:val="FF0000"/>
          <w:vertAlign w:val="superscript"/>
        </w:rPr>
        <w:t>th</w:t>
      </w:r>
      <w:r w:rsidRPr="008A1358">
        <w:rPr>
          <w:rFonts w:ascii="Arial" w:hAnsi="Arial" w:cs="Arial"/>
          <w:iCs/>
          <w:color w:val="FF0000"/>
        </w:rPr>
        <w:t xml:space="preserve"> Responsible Tourism in Destination</w:t>
      </w:r>
      <w:r w:rsidR="009F5EF6" w:rsidRPr="008A1358">
        <w:rPr>
          <w:rFonts w:ascii="Arial" w:hAnsi="Arial" w:cs="Arial"/>
          <w:iCs/>
          <w:color w:val="FF0000"/>
        </w:rPr>
        <w:t>s</w:t>
      </w:r>
      <w:r w:rsidRPr="008A1358">
        <w:rPr>
          <w:rFonts w:ascii="Arial" w:hAnsi="Arial" w:cs="Arial"/>
          <w:iCs/>
          <w:color w:val="FF0000"/>
        </w:rPr>
        <w:t xml:space="preserve"> conference will be held in Manchester.</w:t>
      </w:r>
      <w:r w:rsidRPr="008A1358">
        <w:rPr>
          <w:rFonts w:ascii="Arial" w:hAnsi="Arial" w:cs="Arial"/>
          <w:iCs/>
        </w:rPr>
        <w:t xml:space="preserve"> In 2002 the first was held in Cape T</w:t>
      </w:r>
      <w:r w:rsidR="00A80E40" w:rsidRPr="008A1358">
        <w:rPr>
          <w:rFonts w:ascii="Arial" w:hAnsi="Arial" w:cs="Arial"/>
          <w:iCs/>
        </w:rPr>
        <w:t>own and the declaration from that</w:t>
      </w:r>
      <w:r w:rsidRPr="008A1358">
        <w:rPr>
          <w:rFonts w:ascii="Arial" w:hAnsi="Arial" w:cs="Arial"/>
          <w:iCs/>
        </w:rPr>
        <w:t xml:space="preserve"> conference forms the basis of what many believe responsible tourism to be. </w:t>
      </w:r>
      <w:r w:rsidR="00A80E40" w:rsidRPr="008A1358">
        <w:rPr>
          <w:rFonts w:ascii="Arial" w:hAnsi="Arial" w:cs="Arial"/>
          <w:iCs/>
        </w:rPr>
        <w:t>Responsible travel can take many forms and different destinations and stakeholders will have different priorities. In general t</w:t>
      </w:r>
      <w:r w:rsidRPr="008A1358">
        <w:rPr>
          <w:rFonts w:ascii="Arial" w:hAnsi="Arial" w:cs="Arial"/>
          <w:iCs/>
        </w:rPr>
        <w:t>his is a form of tourism which:</w:t>
      </w:r>
    </w:p>
    <w:p w:rsidR="006448C9" w:rsidRPr="008A1358" w:rsidRDefault="006448C9" w:rsidP="00FB71E9">
      <w:pPr>
        <w:pStyle w:val="ListParagraph"/>
        <w:ind w:left="0"/>
        <w:jc w:val="both"/>
        <w:rPr>
          <w:rFonts w:ascii="Arial" w:hAnsi="Arial" w:cs="Arial"/>
          <w:iCs/>
        </w:rPr>
      </w:pPr>
    </w:p>
    <w:p w:rsidR="006448C9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</w:rPr>
      </w:pPr>
      <w:r w:rsidRPr="008A1358">
        <w:rPr>
          <w:rFonts w:ascii="Arial" w:hAnsi="Arial" w:cs="Arial"/>
          <w:b/>
          <w:bCs/>
          <w:iCs/>
        </w:rPr>
        <w:t xml:space="preserve">minimises negative environmental, social and cultural </w:t>
      </w:r>
      <w:r w:rsidRPr="008A1358">
        <w:rPr>
          <w:rFonts w:ascii="Arial" w:hAnsi="Arial" w:cs="Arial"/>
          <w:b/>
          <w:iCs/>
        </w:rPr>
        <w:t>impacts;</w:t>
      </w:r>
    </w:p>
    <w:p w:rsidR="006448C9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</w:rPr>
      </w:pPr>
      <w:r w:rsidRPr="008A1358">
        <w:rPr>
          <w:rFonts w:ascii="Arial" w:hAnsi="Arial" w:cs="Arial"/>
          <w:b/>
          <w:iCs/>
        </w:rPr>
        <w:t xml:space="preserve">generates </w:t>
      </w:r>
      <w:r w:rsidRPr="008A1358">
        <w:rPr>
          <w:rFonts w:ascii="Arial" w:hAnsi="Arial" w:cs="Arial"/>
          <w:b/>
          <w:bCs/>
          <w:iCs/>
        </w:rPr>
        <w:t xml:space="preserve">greater economic benefits for local people and enhances the wellbeing of host communities, </w:t>
      </w:r>
      <w:r w:rsidRPr="008A1358">
        <w:rPr>
          <w:rFonts w:ascii="Arial" w:hAnsi="Arial" w:cs="Arial"/>
          <w:b/>
          <w:iCs/>
        </w:rPr>
        <w:t>by improving working conditions and access to the industry;</w:t>
      </w:r>
    </w:p>
    <w:p w:rsidR="00774D72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</w:rPr>
      </w:pPr>
      <w:proofErr w:type="gramStart"/>
      <w:r w:rsidRPr="008A1358">
        <w:rPr>
          <w:rFonts w:ascii="Arial" w:hAnsi="Arial" w:cs="Arial"/>
          <w:b/>
          <w:iCs/>
        </w:rPr>
        <w:t>involves</w:t>
      </w:r>
      <w:proofErr w:type="gramEnd"/>
      <w:r w:rsidRPr="008A1358">
        <w:rPr>
          <w:rFonts w:ascii="Arial" w:hAnsi="Arial" w:cs="Arial"/>
          <w:b/>
          <w:iCs/>
        </w:rPr>
        <w:t xml:space="preserve"> </w:t>
      </w:r>
      <w:r w:rsidRPr="008A1358">
        <w:rPr>
          <w:rFonts w:ascii="Arial" w:hAnsi="Arial" w:cs="Arial"/>
          <w:b/>
          <w:bCs/>
          <w:iCs/>
        </w:rPr>
        <w:t xml:space="preserve">local people in decisions that affect their lives </w:t>
      </w:r>
      <w:r w:rsidRPr="008A1358">
        <w:rPr>
          <w:rFonts w:ascii="Arial" w:hAnsi="Arial" w:cs="Arial"/>
          <w:b/>
          <w:iCs/>
        </w:rPr>
        <w:t>and life chances.</w:t>
      </w:r>
    </w:p>
    <w:p w:rsidR="00E568CC" w:rsidRPr="008A1358" w:rsidRDefault="00E568CC" w:rsidP="00FB71E9">
      <w:pPr>
        <w:pStyle w:val="ListParagraph"/>
        <w:jc w:val="both"/>
        <w:rPr>
          <w:rFonts w:ascii="Arial" w:hAnsi="Arial" w:cs="Arial"/>
          <w:iCs/>
        </w:rPr>
      </w:pPr>
    </w:p>
    <w:p w:rsidR="006448C9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  <w:color w:val="FF0000"/>
        </w:rPr>
      </w:pPr>
      <w:r w:rsidRPr="008A1358">
        <w:rPr>
          <w:rFonts w:ascii="Arial" w:hAnsi="Arial" w:cs="Arial"/>
          <w:b/>
          <w:iCs/>
          <w:color w:val="FF0000"/>
        </w:rPr>
        <w:t xml:space="preserve">makes </w:t>
      </w:r>
      <w:r w:rsidRPr="008A1358">
        <w:rPr>
          <w:rFonts w:ascii="Arial" w:hAnsi="Arial" w:cs="Arial"/>
          <w:b/>
          <w:bCs/>
          <w:iCs/>
          <w:color w:val="FF0000"/>
        </w:rPr>
        <w:t xml:space="preserve">positive contributions to the conservation of natural and cultural heritage </w:t>
      </w:r>
      <w:r w:rsidRPr="008A1358">
        <w:rPr>
          <w:rFonts w:ascii="Arial" w:hAnsi="Arial" w:cs="Arial"/>
          <w:b/>
          <w:iCs/>
          <w:color w:val="FF0000"/>
        </w:rPr>
        <w:t>and to the maintenance of the world’s diversity;</w:t>
      </w:r>
    </w:p>
    <w:p w:rsidR="006448C9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</w:rPr>
      </w:pPr>
      <w:r w:rsidRPr="008A1358">
        <w:rPr>
          <w:rFonts w:ascii="Arial" w:hAnsi="Arial" w:cs="Arial"/>
          <w:b/>
          <w:iCs/>
        </w:rPr>
        <w:t xml:space="preserve">provides more </w:t>
      </w:r>
      <w:r w:rsidRPr="008A1358">
        <w:rPr>
          <w:rFonts w:ascii="Arial" w:hAnsi="Arial" w:cs="Arial"/>
          <w:b/>
          <w:bCs/>
          <w:iCs/>
        </w:rPr>
        <w:t xml:space="preserve">enjoyable experiences for tourists </w:t>
      </w:r>
      <w:r w:rsidRPr="008A1358">
        <w:rPr>
          <w:rFonts w:ascii="Arial" w:hAnsi="Arial" w:cs="Arial"/>
          <w:b/>
          <w:iCs/>
        </w:rPr>
        <w:t xml:space="preserve">through more </w:t>
      </w:r>
      <w:r w:rsidRPr="008A1358">
        <w:rPr>
          <w:rFonts w:ascii="Arial" w:hAnsi="Arial" w:cs="Arial"/>
          <w:b/>
          <w:bCs/>
          <w:iCs/>
        </w:rPr>
        <w:t xml:space="preserve">meaningful connections with local </w:t>
      </w:r>
      <w:r w:rsidRPr="008A1358">
        <w:rPr>
          <w:rFonts w:ascii="Arial" w:hAnsi="Arial" w:cs="Arial"/>
          <w:b/>
          <w:iCs/>
        </w:rPr>
        <w:t>people, and a greater understanding of local cultural and environmental issues;</w:t>
      </w:r>
    </w:p>
    <w:p w:rsidR="006448C9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</w:rPr>
      </w:pPr>
      <w:r w:rsidRPr="008A1358">
        <w:rPr>
          <w:rFonts w:ascii="Arial" w:hAnsi="Arial" w:cs="Arial"/>
          <w:b/>
          <w:iCs/>
        </w:rPr>
        <w:t>provides access for physically challenged people;</w:t>
      </w:r>
      <w:r w:rsidR="008A1358" w:rsidRPr="008A1358">
        <w:rPr>
          <w:rFonts w:ascii="Arial" w:hAnsi="Arial" w:cs="Arial"/>
          <w:b/>
          <w:iCs/>
        </w:rPr>
        <w:t xml:space="preserve"> </w:t>
      </w:r>
      <w:r w:rsidR="008A1358" w:rsidRPr="008A1358">
        <w:rPr>
          <w:rFonts w:ascii="Arial" w:hAnsi="Arial" w:cs="Arial"/>
          <w:iCs/>
        </w:rPr>
        <w:t>and</w:t>
      </w:r>
    </w:p>
    <w:p w:rsidR="005D516D" w:rsidRPr="008A1358" w:rsidRDefault="006448C9" w:rsidP="00FB71E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iCs/>
        </w:rPr>
      </w:pPr>
      <w:proofErr w:type="gramStart"/>
      <w:r w:rsidRPr="008A1358">
        <w:rPr>
          <w:rFonts w:ascii="Arial" w:hAnsi="Arial" w:cs="Arial"/>
          <w:b/>
          <w:iCs/>
        </w:rPr>
        <w:t>is</w:t>
      </w:r>
      <w:proofErr w:type="gramEnd"/>
      <w:r w:rsidRPr="008A1358">
        <w:rPr>
          <w:rFonts w:ascii="Arial" w:hAnsi="Arial" w:cs="Arial"/>
          <w:b/>
          <w:iCs/>
        </w:rPr>
        <w:t xml:space="preserve"> </w:t>
      </w:r>
      <w:r w:rsidRPr="008A1358">
        <w:rPr>
          <w:rFonts w:ascii="Arial" w:hAnsi="Arial" w:cs="Arial"/>
          <w:b/>
          <w:bCs/>
          <w:iCs/>
        </w:rPr>
        <w:t xml:space="preserve">culturally sensitive and engenders respect </w:t>
      </w:r>
      <w:r w:rsidRPr="008A1358">
        <w:rPr>
          <w:rFonts w:ascii="Arial" w:hAnsi="Arial" w:cs="Arial"/>
          <w:b/>
          <w:iCs/>
        </w:rPr>
        <w:t>between tourists and hosts.</w:t>
      </w:r>
    </w:p>
    <w:p w:rsidR="00A80E40" w:rsidRPr="0027397D" w:rsidRDefault="008A1358" w:rsidP="00FB71E9">
      <w:pPr>
        <w:jc w:val="both"/>
        <w:rPr>
          <w:rFonts w:ascii="Arial" w:hAnsi="Arial" w:cs="Arial"/>
          <w:iCs/>
        </w:rPr>
      </w:pPr>
      <w:r w:rsidRPr="0027397D">
        <w:rPr>
          <w:rFonts w:ascii="Arial" w:hAnsi="Arial" w:cs="Arial"/>
          <w:iCs/>
        </w:rPr>
        <w:t>While these points</w:t>
      </w:r>
      <w:r w:rsidR="005D516D" w:rsidRPr="0027397D">
        <w:rPr>
          <w:rFonts w:ascii="Arial" w:hAnsi="Arial" w:cs="Arial"/>
          <w:iCs/>
        </w:rPr>
        <w:t xml:space="preserve"> </w:t>
      </w:r>
      <w:r w:rsidR="00194852" w:rsidRPr="0027397D">
        <w:rPr>
          <w:rFonts w:ascii="Arial" w:hAnsi="Arial" w:cs="Arial"/>
          <w:iCs/>
        </w:rPr>
        <w:t>articulate</w:t>
      </w:r>
      <w:r w:rsidRPr="0027397D">
        <w:rPr>
          <w:rFonts w:ascii="Arial" w:hAnsi="Arial" w:cs="Arial"/>
          <w:iCs/>
        </w:rPr>
        <w:t xml:space="preserve"> the </w:t>
      </w:r>
      <w:r w:rsidRPr="0027397D">
        <w:rPr>
          <w:rFonts w:ascii="Arial" w:hAnsi="Arial" w:cs="Arial"/>
          <w:b/>
          <w:iCs/>
        </w:rPr>
        <w:t>goals</w:t>
      </w:r>
      <w:r w:rsidRPr="0027397D">
        <w:rPr>
          <w:rFonts w:ascii="Arial" w:hAnsi="Arial" w:cs="Arial"/>
          <w:iCs/>
        </w:rPr>
        <w:t xml:space="preserve"> of </w:t>
      </w:r>
      <w:r w:rsidR="005D516D" w:rsidRPr="0027397D">
        <w:rPr>
          <w:rFonts w:ascii="Arial" w:hAnsi="Arial" w:cs="Arial"/>
          <w:iCs/>
        </w:rPr>
        <w:t xml:space="preserve">responsible </w:t>
      </w:r>
      <w:r w:rsidR="00194852" w:rsidRPr="0027397D">
        <w:rPr>
          <w:rFonts w:ascii="Arial" w:hAnsi="Arial" w:cs="Arial"/>
          <w:iCs/>
        </w:rPr>
        <w:t xml:space="preserve">tourism they are fairly general. It is important to note that </w:t>
      </w:r>
      <w:r w:rsidR="00194852" w:rsidRPr="0027397D">
        <w:rPr>
          <w:rFonts w:ascii="Arial" w:hAnsi="Arial" w:cs="Arial"/>
          <w:b/>
          <w:iCs/>
        </w:rPr>
        <w:t>different places</w:t>
      </w:r>
      <w:r w:rsidR="00194852" w:rsidRPr="0027397D">
        <w:rPr>
          <w:rFonts w:ascii="Arial" w:hAnsi="Arial" w:cs="Arial"/>
          <w:iCs/>
        </w:rPr>
        <w:t xml:space="preserve"> will have </w:t>
      </w:r>
      <w:r w:rsidR="00194852" w:rsidRPr="0027397D">
        <w:rPr>
          <w:rFonts w:ascii="Arial" w:hAnsi="Arial" w:cs="Arial"/>
          <w:b/>
          <w:iCs/>
        </w:rPr>
        <w:t>different priorities</w:t>
      </w:r>
      <w:r w:rsidR="00194852" w:rsidRPr="0027397D">
        <w:rPr>
          <w:rFonts w:ascii="Arial" w:hAnsi="Arial" w:cs="Arial"/>
          <w:iCs/>
        </w:rPr>
        <w:t xml:space="preserve"> and </w:t>
      </w:r>
      <w:r w:rsidRPr="0027397D">
        <w:rPr>
          <w:rFonts w:ascii="Arial" w:hAnsi="Arial" w:cs="Arial"/>
          <w:iCs/>
        </w:rPr>
        <w:t xml:space="preserve">that </w:t>
      </w:r>
      <w:r w:rsidR="00194852" w:rsidRPr="0027397D">
        <w:rPr>
          <w:rFonts w:ascii="Arial" w:hAnsi="Arial" w:cs="Arial"/>
          <w:iCs/>
        </w:rPr>
        <w:t xml:space="preserve">these must be determined </w:t>
      </w:r>
      <w:r w:rsidR="00194852" w:rsidRPr="0027397D">
        <w:rPr>
          <w:rFonts w:ascii="Arial" w:hAnsi="Arial" w:cs="Arial"/>
          <w:b/>
          <w:iCs/>
        </w:rPr>
        <w:t>locally</w:t>
      </w:r>
      <w:r w:rsidR="00194852" w:rsidRPr="0027397D">
        <w:rPr>
          <w:rFonts w:ascii="Arial" w:hAnsi="Arial" w:cs="Arial"/>
          <w:iCs/>
        </w:rPr>
        <w:t xml:space="preserve"> by destinations, enterprises and communities. </w:t>
      </w:r>
    </w:p>
    <w:p w:rsidR="00E04CB3" w:rsidRPr="008A1358" w:rsidRDefault="00A80E40" w:rsidP="00FB71E9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  <w:iCs/>
          <w:color w:val="FF0000"/>
        </w:rPr>
      </w:pPr>
      <w:r w:rsidRPr="008A1358">
        <w:rPr>
          <w:rFonts w:ascii="Arial" w:hAnsi="Arial" w:cs="Arial"/>
          <w:iCs/>
          <w:color w:val="FF0000"/>
        </w:rPr>
        <w:t xml:space="preserve">Responsible travel is about </w:t>
      </w:r>
      <w:r w:rsidR="008A1358" w:rsidRPr="008A1358">
        <w:rPr>
          <w:rFonts w:ascii="Arial" w:hAnsi="Arial" w:cs="Arial"/>
          <w:b/>
          <w:bCs/>
          <w:iCs/>
          <w:color w:val="FF0000"/>
        </w:rPr>
        <w:t>having fun, whilst</w:t>
      </w:r>
      <w:r w:rsidRPr="008A1358">
        <w:rPr>
          <w:rFonts w:ascii="Arial" w:hAnsi="Arial" w:cs="Arial"/>
          <w:b/>
          <w:bCs/>
          <w:iCs/>
          <w:color w:val="FF0000"/>
        </w:rPr>
        <w:t xml:space="preserve"> also giving back</w:t>
      </w:r>
      <w:r w:rsidR="005D516D" w:rsidRPr="008A1358">
        <w:rPr>
          <w:rFonts w:ascii="Arial" w:hAnsi="Arial" w:cs="Arial"/>
          <w:iCs/>
          <w:color w:val="FF0000"/>
        </w:rPr>
        <w:t>.  It can broadly be described as</w:t>
      </w:r>
      <w:r w:rsidRPr="008A1358">
        <w:rPr>
          <w:rFonts w:ascii="Arial" w:hAnsi="Arial" w:cs="Arial"/>
          <w:iCs/>
          <w:color w:val="FF0000"/>
        </w:rPr>
        <w:t xml:space="preserve"> </w:t>
      </w:r>
      <w:r w:rsidRPr="008A1358">
        <w:rPr>
          <w:rFonts w:ascii="Arial" w:hAnsi="Arial" w:cs="Arial"/>
          <w:b/>
          <w:bCs/>
          <w:iCs/>
          <w:color w:val="FF0000"/>
        </w:rPr>
        <w:t xml:space="preserve">ethical travel </w:t>
      </w:r>
      <w:r w:rsidRPr="008A1358">
        <w:rPr>
          <w:rFonts w:ascii="Arial" w:hAnsi="Arial" w:cs="Arial"/>
          <w:iCs/>
          <w:color w:val="FF0000"/>
        </w:rPr>
        <w:t xml:space="preserve">that strives to </w:t>
      </w:r>
      <w:r w:rsidRPr="008A1358">
        <w:rPr>
          <w:rFonts w:ascii="Arial" w:hAnsi="Arial" w:cs="Arial"/>
          <w:b/>
          <w:bCs/>
          <w:iCs/>
          <w:color w:val="FF0000"/>
        </w:rPr>
        <w:t xml:space="preserve">reduce </w:t>
      </w:r>
      <w:r w:rsidR="008A1358" w:rsidRPr="008A1358">
        <w:rPr>
          <w:rFonts w:ascii="Arial" w:hAnsi="Arial" w:cs="Arial"/>
          <w:b/>
          <w:bCs/>
          <w:iCs/>
          <w:color w:val="FF0000"/>
        </w:rPr>
        <w:t xml:space="preserve">the </w:t>
      </w:r>
      <w:r w:rsidRPr="008A1358">
        <w:rPr>
          <w:rFonts w:ascii="Arial" w:hAnsi="Arial" w:cs="Arial"/>
          <w:b/>
          <w:bCs/>
          <w:iCs/>
          <w:color w:val="FF0000"/>
        </w:rPr>
        <w:t xml:space="preserve">negative impacts </w:t>
      </w:r>
      <w:r w:rsidRPr="008A1358">
        <w:rPr>
          <w:rFonts w:ascii="Arial" w:hAnsi="Arial" w:cs="Arial"/>
          <w:iCs/>
          <w:color w:val="FF0000"/>
        </w:rPr>
        <w:t xml:space="preserve">of our journey while creating </w:t>
      </w:r>
      <w:r w:rsidRPr="008A1358">
        <w:rPr>
          <w:rFonts w:ascii="Arial" w:hAnsi="Arial" w:cs="Arial"/>
          <w:bCs/>
          <w:iCs/>
          <w:color w:val="FF0000"/>
        </w:rPr>
        <w:t>long term benefits</w:t>
      </w:r>
      <w:r w:rsidRPr="008A1358">
        <w:rPr>
          <w:rFonts w:ascii="Arial" w:hAnsi="Arial" w:cs="Arial"/>
          <w:b/>
          <w:bCs/>
          <w:iCs/>
          <w:color w:val="FF0000"/>
        </w:rPr>
        <w:t xml:space="preserve"> </w:t>
      </w:r>
      <w:r w:rsidR="005D516D" w:rsidRPr="008A1358">
        <w:rPr>
          <w:rFonts w:ascii="Arial" w:hAnsi="Arial" w:cs="Arial"/>
          <w:iCs/>
          <w:color w:val="FF0000"/>
        </w:rPr>
        <w:t>for</w:t>
      </w:r>
      <w:r w:rsidRPr="008A1358">
        <w:rPr>
          <w:rFonts w:ascii="Arial" w:hAnsi="Arial" w:cs="Arial"/>
          <w:iCs/>
          <w:color w:val="FF0000"/>
        </w:rPr>
        <w:t xml:space="preserve"> the </w:t>
      </w:r>
      <w:r w:rsidRPr="008A1358">
        <w:rPr>
          <w:rFonts w:ascii="Arial" w:hAnsi="Arial" w:cs="Arial"/>
          <w:b/>
          <w:iCs/>
          <w:color w:val="FF0000"/>
        </w:rPr>
        <w:t xml:space="preserve">environment, local people, and </w:t>
      </w:r>
      <w:r w:rsidR="005D516D" w:rsidRPr="008A1358">
        <w:rPr>
          <w:rFonts w:ascii="Arial" w:hAnsi="Arial" w:cs="Arial"/>
          <w:b/>
          <w:iCs/>
          <w:color w:val="FF0000"/>
        </w:rPr>
        <w:t>local economies.</w:t>
      </w:r>
    </w:p>
    <w:p w:rsidR="00E04CB3" w:rsidRPr="00FB71E9" w:rsidRDefault="00E04CB3" w:rsidP="00FB71E9">
      <w:pPr>
        <w:jc w:val="both"/>
      </w:pPr>
      <w:r w:rsidRPr="00E568CC">
        <w:rPr>
          <w:rFonts w:ascii="Arial" w:hAnsi="Arial" w:cs="Arial"/>
        </w:rPr>
        <w:t>It is also about ensuring those communities hosting travellers benefit from tourism through skills development, job creation and life opportunities - all while protecting and conserving local</w:t>
      </w:r>
      <w:r w:rsidR="008A1358">
        <w:rPr>
          <w:rFonts w:ascii="Arial" w:hAnsi="Arial" w:cs="Arial"/>
        </w:rPr>
        <w:t>,</w:t>
      </w:r>
      <w:r w:rsidRPr="00E568CC">
        <w:rPr>
          <w:rFonts w:ascii="Arial" w:hAnsi="Arial" w:cs="Arial"/>
        </w:rPr>
        <w:t xml:space="preserve"> natural and cultural heritage</w:t>
      </w:r>
      <w:r w:rsidRPr="00FB71E9">
        <w:rPr>
          <w:rFonts w:ascii="Arial" w:hAnsi="Arial" w:cs="Arial"/>
        </w:rPr>
        <w:t>.</w:t>
      </w:r>
      <w:r w:rsidR="00FB71E9" w:rsidRPr="00FB71E9">
        <w:rPr>
          <w:rFonts w:ascii="Arial" w:hAnsi="Arial" w:cs="Arial"/>
        </w:rPr>
        <w:t xml:space="preserve"> </w:t>
      </w:r>
      <w:r w:rsidR="00FB71E9" w:rsidRPr="00FB71E9">
        <w:rPr>
          <w:rFonts w:ascii="Arial" w:hAnsi="Arial" w:cs="Arial"/>
          <w:b/>
        </w:rPr>
        <w:t>The idea is not so much about improving a place for the visitors</w:t>
      </w:r>
      <w:r w:rsidR="008A1358">
        <w:rPr>
          <w:rFonts w:ascii="Arial" w:hAnsi="Arial" w:cs="Arial"/>
          <w:b/>
        </w:rPr>
        <w:t>,</w:t>
      </w:r>
      <w:r w:rsidR="00FB71E9" w:rsidRPr="00FB71E9">
        <w:rPr>
          <w:rFonts w:ascii="Arial" w:hAnsi="Arial" w:cs="Arial"/>
          <w:b/>
        </w:rPr>
        <w:t xml:space="preserve"> but about improving it as a place to live.</w:t>
      </w:r>
    </w:p>
    <w:p w:rsidR="006448C9" w:rsidRPr="008A1358" w:rsidRDefault="00A80E40" w:rsidP="00FB71E9">
      <w:pPr>
        <w:jc w:val="both"/>
        <w:rPr>
          <w:rFonts w:ascii="Arial" w:hAnsi="Arial" w:cs="Arial"/>
          <w:iCs/>
        </w:rPr>
      </w:pPr>
      <w:r w:rsidRPr="008A1358">
        <w:rPr>
          <w:rFonts w:ascii="Arial" w:hAnsi="Arial" w:cs="Arial"/>
          <w:iCs/>
        </w:rPr>
        <w:t>Tourism is a highly emotive subject and like any other industry has many elements</w:t>
      </w:r>
      <w:r w:rsidR="008A1358" w:rsidRPr="008A1358">
        <w:rPr>
          <w:rFonts w:ascii="Arial" w:hAnsi="Arial" w:cs="Arial"/>
          <w:iCs/>
        </w:rPr>
        <w:t>,</w:t>
      </w:r>
      <w:r w:rsidR="001C4166">
        <w:rPr>
          <w:rFonts w:ascii="Arial" w:hAnsi="Arial" w:cs="Arial"/>
          <w:iCs/>
        </w:rPr>
        <w:t xml:space="preserve"> about which</w:t>
      </w:r>
      <w:r w:rsidRPr="008A1358">
        <w:rPr>
          <w:rFonts w:ascii="Arial" w:hAnsi="Arial" w:cs="Arial"/>
          <w:iCs/>
        </w:rPr>
        <w:t xml:space="preserve"> people create many theories</w:t>
      </w:r>
      <w:r w:rsidR="00194852" w:rsidRPr="008A1358">
        <w:rPr>
          <w:rFonts w:ascii="Arial" w:hAnsi="Arial" w:cs="Arial"/>
          <w:iCs/>
        </w:rPr>
        <w:t xml:space="preserve"> and lists of issues.</w:t>
      </w:r>
      <w:r w:rsidRPr="008A1358">
        <w:rPr>
          <w:rFonts w:ascii="Arial" w:hAnsi="Arial" w:cs="Arial"/>
          <w:iCs/>
        </w:rPr>
        <w:t xml:space="preserve"> However for me a responsible tourism approach is one that </w:t>
      </w:r>
      <w:r w:rsidR="0027397D">
        <w:rPr>
          <w:rFonts w:ascii="Arial" w:hAnsi="Arial" w:cs="Arial"/>
          <w:b/>
          <w:iCs/>
        </w:rPr>
        <w:t>Just Makes S</w:t>
      </w:r>
      <w:r w:rsidRPr="008A1358">
        <w:rPr>
          <w:rFonts w:ascii="Arial" w:hAnsi="Arial" w:cs="Arial"/>
          <w:b/>
          <w:iCs/>
        </w:rPr>
        <w:t>ense</w:t>
      </w:r>
      <w:r w:rsidR="00194852" w:rsidRPr="008A1358">
        <w:rPr>
          <w:rFonts w:ascii="Arial" w:hAnsi="Arial" w:cs="Arial"/>
          <w:b/>
          <w:iCs/>
        </w:rPr>
        <w:t>!</w:t>
      </w:r>
    </w:p>
    <w:p w:rsidR="006448C9" w:rsidRDefault="001C4166" w:rsidP="00FB71E9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  <w:color w:val="FF0000"/>
        </w:rPr>
        <w:t>As others have</w:t>
      </w:r>
      <w:r w:rsidR="005D516D" w:rsidRPr="008A1358">
        <w:rPr>
          <w:rFonts w:ascii="Arial" w:hAnsi="Arial" w:cs="Arial"/>
          <w:iCs/>
          <w:color w:val="FF0000"/>
        </w:rPr>
        <w:t xml:space="preserve"> said</w:t>
      </w:r>
      <w:r w:rsidR="007F74C3" w:rsidRPr="008A1358">
        <w:rPr>
          <w:rFonts w:ascii="Arial" w:hAnsi="Arial" w:cs="Arial"/>
          <w:iCs/>
          <w:color w:val="FF0000"/>
        </w:rPr>
        <w:t>,</w:t>
      </w:r>
      <w:r w:rsidR="005D516D" w:rsidRPr="008A1358">
        <w:rPr>
          <w:rFonts w:ascii="Arial" w:hAnsi="Arial" w:cs="Arial"/>
          <w:iCs/>
          <w:color w:val="FF0000"/>
        </w:rPr>
        <w:t xml:space="preserve"> an </w:t>
      </w:r>
      <w:r w:rsidR="00194852" w:rsidRPr="008A1358">
        <w:rPr>
          <w:rFonts w:ascii="Arial" w:hAnsi="Arial" w:cs="Arial"/>
          <w:iCs/>
          <w:color w:val="FF0000"/>
        </w:rPr>
        <w:t>easy way to summarise responsible</w:t>
      </w:r>
      <w:r>
        <w:rPr>
          <w:rFonts w:ascii="Arial" w:hAnsi="Arial" w:cs="Arial"/>
          <w:iCs/>
          <w:color w:val="FF0000"/>
        </w:rPr>
        <w:t xml:space="preserve"> tourism is the phrase that</w:t>
      </w:r>
      <w:r w:rsidR="00194852" w:rsidRPr="008A1358">
        <w:rPr>
          <w:rFonts w:ascii="Arial" w:hAnsi="Arial" w:cs="Arial"/>
          <w:iCs/>
          <w:color w:val="FF0000"/>
        </w:rPr>
        <w:t xml:space="preserve"> arose from the Cape Town conference in 2002</w:t>
      </w:r>
      <w:r w:rsidR="007F74C3" w:rsidRPr="008A1358">
        <w:rPr>
          <w:rFonts w:ascii="Arial" w:hAnsi="Arial" w:cs="Arial"/>
          <w:iCs/>
          <w:color w:val="FF0000"/>
        </w:rPr>
        <w:t>.</w:t>
      </w:r>
      <w:r w:rsidR="007F74C3" w:rsidRPr="008A1358">
        <w:rPr>
          <w:rFonts w:ascii="Arial" w:hAnsi="Arial" w:cs="Arial"/>
          <w:iCs/>
        </w:rPr>
        <w:t xml:space="preserve"> T</w:t>
      </w:r>
      <w:r w:rsidR="00194852" w:rsidRPr="008A1358">
        <w:rPr>
          <w:rFonts w:ascii="Arial" w:hAnsi="Arial" w:cs="Arial"/>
          <w:iCs/>
        </w:rPr>
        <w:t xml:space="preserve">his is that: </w:t>
      </w:r>
      <w:r w:rsidR="00194852" w:rsidRPr="008A1358">
        <w:rPr>
          <w:rFonts w:ascii="Arial" w:hAnsi="Arial" w:cs="Arial"/>
          <w:b/>
          <w:iCs/>
        </w:rPr>
        <w:t>Responsible Tourism</w:t>
      </w:r>
      <w:r w:rsidR="00194852" w:rsidRPr="008A1358">
        <w:rPr>
          <w:rFonts w:ascii="Arial" w:hAnsi="Arial" w:cs="Arial"/>
          <w:iCs/>
        </w:rPr>
        <w:t xml:space="preserve"> </w:t>
      </w:r>
      <w:r w:rsidR="00194852" w:rsidRPr="008A1358">
        <w:rPr>
          <w:rFonts w:ascii="Arial" w:hAnsi="Arial" w:cs="Arial"/>
          <w:b/>
          <w:iCs/>
        </w:rPr>
        <w:t>makes better places for people to live</w:t>
      </w:r>
      <w:r w:rsidR="0027397D">
        <w:rPr>
          <w:rFonts w:ascii="Arial" w:hAnsi="Arial" w:cs="Arial"/>
          <w:b/>
          <w:iCs/>
        </w:rPr>
        <w:t xml:space="preserve"> in</w:t>
      </w:r>
      <w:r w:rsidR="00194852" w:rsidRPr="008A1358">
        <w:rPr>
          <w:rFonts w:ascii="Arial" w:hAnsi="Arial" w:cs="Arial"/>
          <w:b/>
          <w:iCs/>
        </w:rPr>
        <w:t xml:space="preserve"> and better places for people to visit</w:t>
      </w:r>
      <w:r w:rsidR="00194852" w:rsidRPr="008A1358">
        <w:rPr>
          <w:rFonts w:ascii="Arial" w:hAnsi="Arial" w:cs="Arial"/>
          <w:iCs/>
        </w:rPr>
        <w:t xml:space="preserve">. </w:t>
      </w:r>
      <w:r w:rsidR="00194852" w:rsidRPr="008A1358">
        <w:rPr>
          <w:rFonts w:ascii="Arial" w:hAnsi="Arial" w:cs="Arial"/>
          <w:b/>
          <w:iCs/>
        </w:rPr>
        <w:t xml:space="preserve">The order is important here </w:t>
      </w:r>
      <w:r w:rsidR="00194852" w:rsidRPr="008A1358">
        <w:rPr>
          <w:rFonts w:ascii="Arial" w:hAnsi="Arial" w:cs="Arial"/>
          <w:iCs/>
        </w:rPr>
        <w:t xml:space="preserve">– the priority is </w:t>
      </w:r>
      <w:r w:rsidR="00194852" w:rsidRPr="008A1358">
        <w:rPr>
          <w:rFonts w:ascii="Arial" w:hAnsi="Arial" w:cs="Arial"/>
          <w:b/>
          <w:iCs/>
          <w:u w:val="single"/>
        </w:rPr>
        <w:t>using tourism</w:t>
      </w:r>
      <w:r w:rsidR="00194852" w:rsidRPr="008A1358">
        <w:rPr>
          <w:rFonts w:ascii="Arial" w:hAnsi="Arial" w:cs="Arial"/>
          <w:iCs/>
        </w:rPr>
        <w:t xml:space="preserve"> to make </w:t>
      </w:r>
      <w:r w:rsidR="00194852" w:rsidRPr="001C4166">
        <w:rPr>
          <w:rFonts w:ascii="Arial" w:hAnsi="Arial" w:cs="Arial"/>
          <w:b/>
          <w:iCs/>
        </w:rPr>
        <w:t>better places</w:t>
      </w:r>
      <w:r w:rsidR="00194852" w:rsidRPr="008A1358">
        <w:rPr>
          <w:rFonts w:ascii="Arial" w:hAnsi="Arial" w:cs="Arial"/>
          <w:iCs/>
        </w:rPr>
        <w:t xml:space="preserve"> for local communities. </w:t>
      </w:r>
    </w:p>
    <w:p w:rsidR="00BD5686" w:rsidRPr="008A1358" w:rsidRDefault="00BD5686" w:rsidP="00BD5686">
      <w:pPr>
        <w:pStyle w:val="ListParagraph"/>
        <w:ind w:left="0"/>
        <w:jc w:val="both"/>
        <w:rPr>
          <w:rFonts w:ascii="Arial" w:hAnsi="Arial" w:cs="Arial"/>
          <w:iCs/>
        </w:rPr>
      </w:pPr>
    </w:p>
    <w:p w:rsidR="00F831B4" w:rsidRDefault="007F74C3" w:rsidP="00F831B4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1C4166">
        <w:rPr>
          <w:rFonts w:ascii="Arial" w:hAnsi="Arial" w:cs="Arial"/>
          <w:b/>
          <w:color w:val="FF0000"/>
        </w:rPr>
        <w:t>So whose responsibility is it</w:t>
      </w:r>
      <w:r w:rsidRPr="00AA2137">
        <w:rPr>
          <w:rFonts w:ascii="Arial" w:hAnsi="Arial" w:cs="Arial"/>
          <w:color w:val="FF0000"/>
        </w:rPr>
        <w:t xml:space="preserve"> to drive change, </w:t>
      </w:r>
      <w:proofErr w:type="gramStart"/>
      <w:r w:rsidRPr="001C4166">
        <w:rPr>
          <w:rFonts w:ascii="Arial" w:hAnsi="Arial" w:cs="Arial"/>
          <w:b/>
          <w:color w:val="FF0000"/>
        </w:rPr>
        <w:t>who</w:t>
      </w:r>
      <w:proofErr w:type="gramEnd"/>
      <w:r w:rsidRPr="001C4166">
        <w:rPr>
          <w:rFonts w:ascii="Arial" w:hAnsi="Arial" w:cs="Arial"/>
          <w:b/>
          <w:color w:val="FF0000"/>
        </w:rPr>
        <w:t xml:space="preserve"> can make a difference to the status quo?</w:t>
      </w:r>
      <w:r w:rsidR="00FF6D95">
        <w:rPr>
          <w:rFonts w:ascii="Arial" w:hAnsi="Arial" w:cs="Arial"/>
          <w:color w:val="FF0000"/>
        </w:rPr>
        <w:t xml:space="preserve"> </w:t>
      </w:r>
      <w:r w:rsidR="008A1358">
        <w:rPr>
          <w:rFonts w:ascii="Arial" w:hAnsi="Arial" w:cs="Arial"/>
        </w:rPr>
        <w:t>Responsible tourism isn’t about a niche market, it’s</w:t>
      </w:r>
      <w:r w:rsidR="00FF6D95" w:rsidRPr="006F7EF1">
        <w:rPr>
          <w:rFonts w:ascii="Arial" w:hAnsi="Arial" w:cs="Arial"/>
        </w:rPr>
        <w:t xml:space="preserve"> about making </w:t>
      </w:r>
      <w:r w:rsidR="00FF6D95" w:rsidRPr="0027397D">
        <w:rPr>
          <w:rFonts w:ascii="Arial" w:hAnsi="Arial" w:cs="Arial"/>
          <w:b/>
        </w:rPr>
        <w:t>all</w:t>
      </w:r>
      <w:r w:rsidR="00FF6D95" w:rsidRPr="006F7EF1">
        <w:rPr>
          <w:rFonts w:ascii="Arial" w:hAnsi="Arial" w:cs="Arial"/>
        </w:rPr>
        <w:t xml:space="preserve"> forms o</w:t>
      </w:r>
      <w:r w:rsidR="008A1358">
        <w:rPr>
          <w:rFonts w:ascii="Arial" w:hAnsi="Arial" w:cs="Arial"/>
        </w:rPr>
        <w:t xml:space="preserve">f tourism </w:t>
      </w:r>
      <w:r w:rsidR="008A1358" w:rsidRPr="0027397D">
        <w:rPr>
          <w:rFonts w:ascii="Arial" w:hAnsi="Arial" w:cs="Arial"/>
          <w:b/>
        </w:rPr>
        <w:t>more</w:t>
      </w:r>
      <w:r w:rsidR="0027397D">
        <w:rPr>
          <w:rFonts w:ascii="Arial" w:hAnsi="Arial" w:cs="Arial"/>
        </w:rPr>
        <w:t xml:space="preserve"> responsible,</w:t>
      </w:r>
      <w:r w:rsidR="001C4166">
        <w:rPr>
          <w:rFonts w:ascii="Arial" w:hAnsi="Arial" w:cs="Arial"/>
        </w:rPr>
        <w:t xml:space="preserve"> </w:t>
      </w:r>
      <w:proofErr w:type="gramStart"/>
      <w:r w:rsidR="001C4166">
        <w:rPr>
          <w:rFonts w:ascii="Arial" w:hAnsi="Arial" w:cs="Arial"/>
        </w:rPr>
        <w:t>it’s</w:t>
      </w:r>
      <w:proofErr w:type="gramEnd"/>
      <w:r w:rsidR="00FF6D95" w:rsidRPr="006F7EF1">
        <w:rPr>
          <w:rFonts w:ascii="Arial" w:hAnsi="Arial" w:cs="Arial"/>
        </w:rPr>
        <w:t xml:space="preserve"> about changing the </w:t>
      </w:r>
      <w:r w:rsidR="00FF6D95" w:rsidRPr="008A1358">
        <w:rPr>
          <w:rFonts w:ascii="Arial" w:hAnsi="Arial" w:cs="Arial"/>
          <w:b/>
        </w:rPr>
        <w:t>nature of tourism.</w:t>
      </w:r>
      <w:r w:rsidR="00FF6D95" w:rsidRPr="006F7EF1">
        <w:rPr>
          <w:rFonts w:ascii="Arial" w:hAnsi="Arial" w:cs="Arial"/>
        </w:rPr>
        <w:t xml:space="preserve"> </w:t>
      </w:r>
    </w:p>
    <w:p w:rsidR="00F831B4" w:rsidRPr="00F831B4" w:rsidRDefault="00F831B4" w:rsidP="00F831B4">
      <w:pPr>
        <w:pStyle w:val="ListParagraph"/>
        <w:ind w:left="0"/>
        <w:jc w:val="both"/>
        <w:rPr>
          <w:rFonts w:ascii="Arial" w:hAnsi="Arial" w:cs="Arial"/>
        </w:rPr>
      </w:pPr>
    </w:p>
    <w:p w:rsidR="00F831B4" w:rsidRPr="00F831B4" w:rsidRDefault="00F831B4" w:rsidP="00F831B4">
      <w:pPr>
        <w:pStyle w:val="ListParagraph"/>
        <w:ind w:left="0"/>
        <w:jc w:val="both"/>
        <w:rPr>
          <w:rFonts w:ascii="Arial" w:hAnsi="Arial" w:cs="Arial"/>
          <w:iCs/>
          <w:noProof/>
        </w:rPr>
      </w:pPr>
      <w:r w:rsidRPr="00F831B4">
        <w:rPr>
          <w:rFonts w:ascii="Arial" w:hAnsi="Arial" w:cs="Arial"/>
          <w:iCs/>
          <w:noProof/>
        </w:rPr>
        <w:t xml:space="preserve">Over the last decade there has been increasing emphasis on responsibility as many </w:t>
      </w:r>
      <w:r w:rsidR="001C4166">
        <w:rPr>
          <w:rFonts w:ascii="Arial" w:hAnsi="Arial" w:cs="Arial"/>
          <w:iCs/>
          <w:noProof/>
        </w:rPr>
        <w:t>have</w:t>
      </w:r>
      <w:r w:rsidR="008A1358">
        <w:rPr>
          <w:rFonts w:ascii="Arial" w:hAnsi="Arial" w:cs="Arial"/>
          <w:iCs/>
          <w:noProof/>
        </w:rPr>
        <w:t xml:space="preserve"> felt </w:t>
      </w:r>
      <w:r w:rsidR="001C4166">
        <w:rPr>
          <w:rFonts w:ascii="Arial" w:hAnsi="Arial" w:cs="Arial"/>
          <w:iCs/>
          <w:noProof/>
        </w:rPr>
        <w:t>there had</w:t>
      </w:r>
      <w:r w:rsidRPr="00F831B4">
        <w:rPr>
          <w:rFonts w:ascii="Arial" w:hAnsi="Arial" w:cs="Arial"/>
          <w:iCs/>
          <w:noProof/>
        </w:rPr>
        <w:t xml:space="preserve"> been </w:t>
      </w:r>
      <w:r w:rsidR="008A1358">
        <w:rPr>
          <w:rFonts w:ascii="Arial" w:hAnsi="Arial" w:cs="Arial"/>
          <w:iCs/>
          <w:noProof/>
        </w:rPr>
        <w:t xml:space="preserve">a lack of </w:t>
      </w:r>
      <w:r w:rsidRPr="00F831B4">
        <w:rPr>
          <w:rFonts w:ascii="Arial" w:hAnsi="Arial" w:cs="Arial"/>
          <w:iCs/>
          <w:noProof/>
        </w:rPr>
        <w:t xml:space="preserve">progress towards creating a more </w:t>
      </w:r>
      <w:r w:rsidRPr="00541FDC">
        <w:rPr>
          <w:rFonts w:ascii="Arial" w:hAnsi="Arial" w:cs="Arial"/>
          <w:b/>
          <w:iCs/>
          <w:noProof/>
        </w:rPr>
        <w:t>sustainable</w:t>
      </w:r>
      <w:r w:rsidRPr="00F831B4">
        <w:rPr>
          <w:rFonts w:ascii="Arial" w:hAnsi="Arial" w:cs="Arial"/>
          <w:iCs/>
          <w:noProof/>
        </w:rPr>
        <w:t xml:space="preserve"> tourism industry sinc</w:t>
      </w:r>
      <w:r w:rsidR="0027397D">
        <w:rPr>
          <w:rFonts w:ascii="Arial" w:hAnsi="Arial" w:cs="Arial"/>
          <w:iCs/>
          <w:noProof/>
        </w:rPr>
        <w:t>e the Earth Summit in Rio</w:t>
      </w:r>
      <w:r w:rsidR="001C4166">
        <w:rPr>
          <w:rFonts w:ascii="Arial" w:hAnsi="Arial" w:cs="Arial"/>
          <w:iCs/>
          <w:noProof/>
        </w:rPr>
        <w:t>,</w:t>
      </w:r>
      <w:r w:rsidRPr="00F831B4">
        <w:rPr>
          <w:rFonts w:ascii="Arial" w:hAnsi="Arial" w:cs="Arial"/>
          <w:iCs/>
          <w:noProof/>
        </w:rPr>
        <w:t xml:space="preserve"> with everyone expecting others </w:t>
      </w:r>
      <w:r w:rsidR="008A1358">
        <w:rPr>
          <w:rFonts w:ascii="Arial" w:hAnsi="Arial" w:cs="Arial"/>
          <w:iCs/>
          <w:noProof/>
        </w:rPr>
        <w:t xml:space="preserve">to be act </w:t>
      </w:r>
      <w:r w:rsidR="008A1358" w:rsidRPr="00541FDC">
        <w:rPr>
          <w:rFonts w:ascii="Arial" w:hAnsi="Arial" w:cs="Arial"/>
          <w:b/>
          <w:iCs/>
          <w:noProof/>
        </w:rPr>
        <w:t>sustainably</w:t>
      </w:r>
      <w:r w:rsidR="008A1358">
        <w:rPr>
          <w:rFonts w:ascii="Arial" w:hAnsi="Arial" w:cs="Arial"/>
          <w:iCs/>
          <w:noProof/>
        </w:rPr>
        <w:t>.</w:t>
      </w:r>
      <w:r w:rsidRPr="00F831B4">
        <w:rPr>
          <w:rFonts w:ascii="Arial" w:hAnsi="Arial" w:cs="Arial"/>
          <w:iCs/>
          <w:noProof/>
        </w:rPr>
        <w:t xml:space="preserve"> </w:t>
      </w:r>
    </w:p>
    <w:p w:rsidR="00F831B4" w:rsidRPr="00F831B4" w:rsidRDefault="00F831B4" w:rsidP="00F831B4">
      <w:pPr>
        <w:pStyle w:val="ListParagraph"/>
        <w:ind w:left="0"/>
        <w:jc w:val="both"/>
        <w:rPr>
          <w:rFonts w:ascii="Arial" w:hAnsi="Arial" w:cs="Arial"/>
          <w:iCs/>
          <w:noProof/>
        </w:rPr>
      </w:pPr>
    </w:p>
    <w:p w:rsidR="00F831B4" w:rsidRPr="00F831B4" w:rsidRDefault="00F831B4" w:rsidP="00F831B4">
      <w:pPr>
        <w:pStyle w:val="ListParagraph"/>
        <w:ind w:left="0"/>
        <w:jc w:val="both"/>
        <w:rPr>
          <w:rFonts w:ascii="Arial" w:hAnsi="Arial" w:cs="Arial"/>
        </w:rPr>
      </w:pPr>
      <w:r w:rsidRPr="00F831B4">
        <w:rPr>
          <w:rFonts w:ascii="Arial" w:hAnsi="Arial" w:cs="Arial"/>
        </w:rPr>
        <w:t>A responsible tourism</w:t>
      </w:r>
      <w:r w:rsidR="0027397D">
        <w:rPr>
          <w:rFonts w:ascii="Arial" w:hAnsi="Arial" w:cs="Arial"/>
        </w:rPr>
        <w:t xml:space="preserve"> approach emphasises</w:t>
      </w:r>
      <w:r w:rsidR="00E04CB3" w:rsidRPr="00F831B4">
        <w:rPr>
          <w:rFonts w:ascii="Arial" w:hAnsi="Arial" w:cs="Arial"/>
        </w:rPr>
        <w:t xml:space="preserve"> </w:t>
      </w:r>
      <w:r w:rsidR="00E04CB3" w:rsidRPr="00F831B4">
        <w:rPr>
          <w:rStyle w:val="Strong"/>
          <w:rFonts w:ascii="Arial" w:hAnsi="Arial" w:cs="Arial"/>
        </w:rPr>
        <w:t xml:space="preserve">all </w:t>
      </w:r>
      <w:r w:rsidR="006F7EF1" w:rsidRPr="00F831B4">
        <w:rPr>
          <w:rStyle w:val="Strong"/>
          <w:rFonts w:ascii="Arial" w:hAnsi="Arial" w:cs="Arial"/>
        </w:rPr>
        <w:t>those involved in the tourism industry, individuals</w:t>
      </w:r>
      <w:r w:rsidR="0027397D">
        <w:rPr>
          <w:rStyle w:val="Strong"/>
          <w:rFonts w:ascii="Arial" w:hAnsi="Arial" w:cs="Arial"/>
        </w:rPr>
        <w:t>,</w:t>
      </w:r>
      <w:r w:rsidR="006F7EF1" w:rsidRPr="00F831B4">
        <w:rPr>
          <w:rStyle w:val="Strong"/>
          <w:rFonts w:ascii="Arial" w:hAnsi="Arial" w:cs="Arial"/>
        </w:rPr>
        <w:t xml:space="preserve"> organisations and businesses,</w:t>
      </w:r>
      <w:r w:rsidR="00E04CB3" w:rsidRPr="00F831B4">
        <w:rPr>
          <w:rStyle w:val="Strong"/>
          <w:rFonts w:ascii="Arial" w:hAnsi="Arial" w:cs="Arial"/>
        </w:rPr>
        <w:t xml:space="preserve"> are responsible</w:t>
      </w:r>
      <w:r w:rsidR="00E04CB3" w:rsidRPr="00F831B4">
        <w:rPr>
          <w:rFonts w:ascii="Arial" w:hAnsi="Arial" w:cs="Arial"/>
        </w:rPr>
        <w:t xml:space="preserve"> for the kind of tourism they develop or engage in</w:t>
      </w:r>
      <w:r w:rsidR="006F7EF1" w:rsidRPr="00F831B4">
        <w:rPr>
          <w:rFonts w:ascii="Arial" w:hAnsi="Arial" w:cs="Arial"/>
        </w:rPr>
        <w:t xml:space="preserve"> and need to take </w:t>
      </w:r>
      <w:r w:rsidR="006F7EF1" w:rsidRPr="00F831B4">
        <w:rPr>
          <w:rFonts w:ascii="Arial" w:hAnsi="Arial" w:cs="Arial"/>
          <w:b/>
        </w:rPr>
        <w:t>responsibility</w:t>
      </w:r>
      <w:r w:rsidR="006F7EF1" w:rsidRPr="00F831B4">
        <w:rPr>
          <w:rFonts w:ascii="Arial" w:hAnsi="Arial" w:cs="Arial"/>
        </w:rPr>
        <w:t xml:space="preserve"> for their actions and the </w:t>
      </w:r>
      <w:r w:rsidR="006F7EF1" w:rsidRPr="0027397D">
        <w:rPr>
          <w:rFonts w:ascii="Arial" w:hAnsi="Arial" w:cs="Arial"/>
          <w:b/>
        </w:rPr>
        <w:t>consequences</w:t>
      </w:r>
      <w:r w:rsidR="006F7EF1" w:rsidRPr="00F831B4">
        <w:rPr>
          <w:rFonts w:ascii="Arial" w:hAnsi="Arial" w:cs="Arial"/>
        </w:rPr>
        <w:t xml:space="preserve"> of their actions. </w:t>
      </w:r>
    </w:p>
    <w:p w:rsidR="00F831B4" w:rsidRPr="00F831B4" w:rsidRDefault="00F831B4" w:rsidP="00F831B4">
      <w:pPr>
        <w:pStyle w:val="ListParagraph"/>
        <w:ind w:left="0"/>
        <w:jc w:val="both"/>
        <w:rPr>
          <w:rFonts w:ascii="Arial" w:hAnsi="Arial" w:cs="Arial"/>
        </w:rPr>
      </w:pPr>
    </w:p>
    <w:p w:rsidR="00541FDC" w:rsidRDefault="006F7EF1" w:rsidP="00541FDC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F831B4">
        <w:rPr>
          <w:rFonts w:ascii="Arial" w:hAnsi="Arial" w:cs="Arial"/>
        </w:rPr>
        <w:t xml:space="preserve">This includes central and local </w:t>
      </w:r>
      <w:r w:rsidR="00E04CB3" w:rsidRPr="00F831B4">
        <w:rPr>
          <w:rFonts w:ascii="Arial" w:hAnsi="Arial" w:cs="Arial"/>
        </w:rPr>
        <w:t>government, product owners and operators, transport operators, com</w:t>
      </w:r>
      <w:r w:rsidRPr="00F831B4">
        <w:rPr>
          <w:rFonts w:ascii="Arial" w:hAnsi="Arial" w:cs="Arial"/>
        </w:rPr>
        <w:t>munity services, NGO's</w:t>
      </w:r>
      <w:r w:rsidR="00E04CB3" w:rsidRPr="00F831B4">
        <w:rPr>
          <w:rFonts w:ascii="Arial" w:hAnsi="Arial" w:cs="Arial"/>
        </w:rPr>
        <w:t xml:space="preserve">, tourists, </w:t>
      </w:r>
      <w:r w:rsidR="005151FD">
        <w:rPr>
          <w:rFonts w:ascii="Arial" w:hAnsi="Arial" w:cs="Arial"/>
        </w:rPr>
        <w:t xml:space="preserve">overseas volunteer organisations, tour operators, </w:t>
      </w:r>
      <w:r w:rsidR="00E04CB3" w:rsidRPr="00F831B4">
        <w:rPr>
          <w:rFonts w:ascii="Arial" w:hAnsi="Arial" w:cs="Arial"/>
        </w:rPr>
        <w:t xml:space="preserve">local </w:t>
      </w:r>
      <w:r w:rsidR="00F831B4" w:rsidRPr="00F831B4">
        <w:rPr>
          <w:rFonts w:ascii="Arial" w:hAnsi="Arial" w:cs="Arial"/>
        </w:rPr>
        <w:t>communities; industry associations</w:t>
      </w:r>
      <w:r w:rsidR="001C4166">
        <w:rPr>
          <w:rFonts w:ascii="Arial" w:hAnsi="Arial" w:cs="Arial"/>
        </w:rPr>
        <w:t>; the media</w:t>
      </w:r>
      <w:r w:rsidR="00F831B4" w:rsidRPr="00F831B4">
        <w:rPr>
          <w:rFonts w:ascii="Arial" w:hAnsi="Arial" w:cs="Arial"/>
        </w:rPr>
        <w:t>...</w:t>
      </w:r>
      <w:r w:rsidRPr="00F831B4">
        <w:rPr>
          <w:rFonts w:ascii="Arial" w:hAnsi="Arial" w:cs="Arial"/>
        </w:rPr>
        <w:t xml:space="preserve">all </w:t>
      </w:r>
      <w:r w:rsidR="00E04CB3" w:rsidRPr="00F831B4">
        <w:rPr>
          <w:rFonts w:ascii="Arial" w:hAnsi="Arial" w:cs="Arial"/>
        </w:rPr>
        <w:t>are responsible for achieving the goals of responsible tourism.</w:t>
      </w:r>
      <w:r w:rsidR="00F831B4" w:rsidRPr="00F831B4">
        <w:rPr>
          <w:rFonts w:ascii="Arial" w:hAnsi="Arial" w:cs="Arial"/>
        </w:rPr>
        <w:t xml:space="preserve"> </w:t>
      </w:r>
    </w:p>
    <w:p w:rsidR="00541FDC" w:rsidRDefault="00541FDC" w:rsidP="00541FDC">
      <w:pPr>
        <w:pStyle w:val="ListParagraph"/>
        <w:ind w:left="0"/>
        <w:jc w:val="both"/>
        <w:rPr>
          <w:rFonts w:ascii="Arial" w:hAnsi="Arial" w:cs="Arial"/>
        </w:rPr>
      </w:pPr>
    </w:p>
    <w:p w:rsidR="005151FD" w:rsidRDefault="00F831B4" w:rsidP="00541FDC">
      <w:pPr>
        <w:pStyle w:val="ListParagraph"/>
        <w:ind w:left="0"/>
        <w:jc w:val="both"/>
        <w:rPr>
          <w:rFonts w:ascii="Arial" w:hAnsi="Arial" w:cs="Arial"/>
        </w:rPr>
      </w:pPr>
      <w:r w:rsidRPr="00F831B4">
        <w:rPr>
          <w:rFonts w:ascii="Arial" w:hAnsi="Arial" w:cs="Arial"/>
        </w:rPr>
        <w:t xml:space="preserve">While individuals can and do make a difference there is a strong role for local </w:t>
      </w:r>
      <w:r w:rsidR="001C4166">
        <w:rPr>
          <w:rFonts w:ascii="Arial" w:hAnsi="Arial" w:cs="Arial"/>
        </w:rPr>
        <w:t xml:space="preserve">&amp; </w:t>
      </w:r>
      <w:r w:rsidRPr="00F831B4">
        <w:rPr>
          <w:rFonts w:ascii="Arial" w:hAnsi="Arial" w:cs="Arial"/>
        </w:rPr>
        <w:t>national government to work together</w:t>
      </w:r>
      <w:r w:rsidR="0027397D">
        <w:rPr>
          <w:rFonts w:ascii="Arial" w:hAnsi="Arial" w:cs="Arial"/>
        </w:rPr>
        <w:t>,</w:t>
      </w:r>
      <w:r w:rsidRPr="00F831B4">
        <w:rPr>
          <w:rFonts w:ascii="Arial" w:hAnsi="Arial" w:cs="Arial"/>
        </w:rPr>
        <w:t xml:space="preserve"> with the private sector and local communities</w:t>
      </w:r>
      <w:r w:rsidR="0027397D">
        <w:rPr>
          <w:rFonts w:ascii="Arial" w:hAnsi="Arial" w:cs="Arial"/>
        </w:rPr>
        <w:t>,</w:t>
      </w:r>
      <w:r w:rsidRPr="00F831B4">
        <w:rPr>
          <w:rFonts w:ascii="Arial" w:hAnsi="Arial" w:cs="Arial"/>
        </w:rPr>
        <w:t xml:space="preserve"> in a collaborative approach to tourism development.</w:t>
      </w:r>
      <w:r w:rsidR="005151FD">
        <w:rPr>
          <w:rFonts w:ascii="Arial" w:hAnsi="Arial" w:cs="Arial"/>
        </w:rPr>
        <w:t xml:space="preserve"> </w:t>
      </w:r>
    </w:p>
    <w:p w:rsidR="00F831B4" w:rsidRPr="00F831B4" w:rsidRDefault="00F831B4" w:rsidP="00FB71E9">
      <w:pPr>
        <w:jc w:val="both"/>
        <w:rPr>
          <w:rFonts w:ascii="Arial" w:hAnsi="Arial" w:cs="Arial"/>
        </w:rPr>
      </w:pPr>
      <w:r w:rsidRPr="00F831B4">
        <w:rPr>
          <w:rFonts w:ascii="Arial" w:hAnsi="Arial" w:cs="Arial"/>
        </w:rPr>
        <w:t>F</w:t>
      </w:r>
      <w:r w:rsidR="002418ED" w:rsidRPr="00F831B4">
        <w:rPr>
          <w:rFonts w:ascii="Arial" w:hAnsi="Arial" w:cs="Arial"/>
        </w:rPr>
        <w:t xml:space="preserve">or the </w:t>
      </w:r>
      <w:r w:rsidRPr="00F831B4">
        <w:rPr>
          <w:rFonts w:ascii="Arial" w:hAnsi="Arial" w:cs="Arial"/>
        </w:rPr>
        <w:t xml:space="preserve">responsible tourism </w:t>
      </w:r>
      <w:r w:rsidR="002418ED" w:rsidRPr="00F831B4">
        <w:rPr>
          <w:rFonts w:ascii="Arial" w:hAnsi="Arial" w:cs="Arial"/>
        </w:rPr>
        <w:t xml:space="preserve">movement to continue to achieve change, we need </w:t>
      </w:r>
      <w:r w:rsidR="002418ED" w:rsidRPr="001C4166">
        <w:rPr>
          <w:rFonts w:ascii="Arial" w:hAnsi="Arial" w:cs="Arial"/>
          <w:b/>
        </w:rPr>
        <w:t>rebellious tourists and rebellious locals</w:t>
      </w:r>
      <w:r w:rsidR="002418ED" w:rsidRPr="00F831B4">
        <w:rPr>
          <w:rFonts w:ascii="Arial" w:hAnsi="Arial" w:cs="Arial"/>
        </w:rPr>
        <w:t xml:space="preserve">, we need </w:t>
      </w:r>
      <w:r w:rsidR="002418ED" w:rsidRPr="001C4166">
        <w:rPr>
          <w:rFonts w:ascii="Arial" w:hAnsi="Arial" w:cs="Arial"/>
          <w:b/>
        </w:rPr>
        <w:t>activists in destinations and tourism enterprises</w:t>
      </w:r>
      <w:r w:rsidR="002418ED" w:rsidRPr="00F831B4">
        <w:rPr>
          <w:rFonts w:ascii="Arial" w:hAnsi="Arial" w:cs="Arial"/>
        </w:rPr>
        <w:t xml:space="preserve">, and we need </w:t>
      </w:r>
      <w:r w:rsidR="002418ED" w:rsidRPr="001C4166">
        <w:rPr>
          <w:rFonts w:ascii="Arial" w:hAnsi="Arial" w:cs="Arial"/>
          <w:b/>
        </w:rPr>
        <w:t>travellers and holidaymakers</w:t>
      </w:r>
      <w:r w:rsidR="002418ED" w:rsidRPr="00F831B4">
        <w:rPr>
          <w:rFonts w:ascii="Arial" w:hAnsi="Arial" w:cs="Arial"/>
        </w:rPr>
        <w:t xml:space="preserve"> to hold the </w:t>
      </w:r>
      <w:r w:rsidR="002418ED" w:rsidRPr="001C4166">
        <w:rPr>
          <w:rFonts w:ascii="Arial" w:hAnsi="Arial" w:cs="Arial"/>
          <w:b/>
        </w:rPr>
        <w:t>operators and accommodation providers</w:t>
      </w:r>
      <w:r w:rsidR="002418ED" w:rsidRPr="00F831B4">
        <w:rPr>
          <w:rFonts w:ascii="Arial" w:hAnsi="Arial" w:cs="Arial"/>
        </w:rPr>
        <w:t xml:space="preserve"> to account.</w:t>
      </w:r>
    </w:p>
    <w:p w:rsidR="007F74C3" w:rsidRPr="00E568CC" w:rsidRDefault="007F74C3" w:rsidP="00FB71E9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AA2137">
        <w:rPr>
          <w:rFonts w:ascii="Arial" w:hAnsi="Arial" w:cs="Arial"/>
          <w:color w:val="FF0000"/>
        </w:rPr>
        <w:t>Everyone has different roles to play depending on their experience, location and background.</w:t>
      </w:r>
      <w:r w:rsidR="009726A8" w:rsidRPr="00E568CC">
        <w:rPr>
          <w:rFonts w:ascii="Arial" w:hAnsi="Arial" w:cs="Arial"/>
        </w:rPr>
        <w:t xml:space="preserve"> </w:t>
      </w:r>
      <w:r w:rsidRPr="00E568CC">
        <w:rPr>
          <w:rFonts w:ascii="Arial" w:hAnsi="Arial" w:cs="Arial"/>
        </w:rPr>
        <w:t>For the last 10 years I’ve specialised in the strategic planning of tourism and recreation</w:t>
      </w:r>
      <w:r w:rsidR="009726A8" w:rsidRPr="00E568CC">
        <w:rPr>
          <w:rFonts w:ascii="Arial" w:hAnsi="Arial" w:cs="Arial"/>
        </w:rPr>
        <w:t>,</w:t>
      </w:r>
      <w:r w:rsidRPr="00E568CC">
        <w:rPr>
          <w:rFonts w:ascii="Arial" w:hAnsi="Arial" w:cs="Arial"/>
        </w:rPr>
        <w:t xml:space="preserve"> working in New Zealand and Ireland and for </w:t>
      </w:r>
      <w:r w:rsidR="009726A8" w:rsidRPr="00E568CC">
        <w:rPr>
          <w:rFonts w:ascii="Arial" w:hAnsi="Arial" w:cs="Arial"/>
        </w:rPr>
        <w:t xml:space="preserve">both the </w:t>
      </w:r>
      <w:r w:rsidRPr="00E568CC">
        <w:rPr>
          <w:rFonts w:ascii="Arial" w:hAnsi="Arial" w:cs="Arial"/>
        </w:rPr>
        <w:t xml:space="preserve">public and private sectors. </w:t>
      </w:r>
    </w:p>
    <w:p w:rsidR="008A1358" w:rsidRDefault="00E0346A" w:rsidP="00FB71E9">
      <w:pPr>
        <w:jc w:val="both"/>
        <w:rPr>
          <w:rFonts w:ascii="Arial" w:hAnsi="Arial" w:cs="Arial"/>
          <w:bCs/>
        </w:rPr>
      </w:pPr>
      <w:r w:rsidRPr="008A1358">
        <w:rPr>
          <w:rFonts w:ascii="Arial" w:hAnsi="Arial" w:cs="Arial"/>
          <w:bCs/>
        </w:rPr>
        <w:t xml:space="preserve">Strategic planning for tourism requires an alternative approach.  </w:t>
      </w:r>
      <w:r w:rsidRPr="008A1358">
        <w:rPr>
          <w:rFonts w:ascii="Arial" w:hAnsi="Arial" w:cs="Arial"/>
        </w:rPr>
        <w:t xml:space="preserve">Tourism is unlike any other economic sector in that it involves </w:t>
      </w:r>
      <w:r w:rsidRPr="008A1358">
        <w:rPr>
          <w:rFonts w:ascii="Arial" w:hAnsi="Arial" w:cs="Arial"/>
          <w:bCs/>
        </w:rPr>
        <w:t>state, private sector and the community</w:t>
      </w:r>
      <w:r w:rsidRPr="00E568CC">
        <w:rPr>
          <w:rFonts w:ascii="Arial" w:hAnsi="Arial" w:cs="Arial"/>
          <w:b/>
          <w:bCs/>
        </w:rPr>
        <w:t xml:space="preserve"> </w:t>
      </w:r>
      <w:r w:rsidR="009726A8" w:rsidRPr="00E568CC">
        <w:rPr>
          <w:rFonts w:ascii="Arial" w:hAnsi="Arial" w:cs="Arial"/>
        </w:rPr>
        <w:t>where it takes place</w:t>
      </w:r>
      <w:r w:rsidR="002418ED" w:rsidRPr="00E568CC">
        <w:rPr>
          <w:rFonts w:ascii="Arial" w:hAnsi="Arial" w:cs="Arial"/>
        </w:rPr>
        <w:t xml:space="preserve"> and requires balancing a range of outcomes</w:t>
      </w:r>
      <w:r w:rsidR="009726A8" w:rsidRPr="00E568CC">
        <w:rPr>
          <w:rFonts w:ascii="Arial" w:hAnsi="Arial" w:cs="Arial"/>
        </w:rPr>
        <w:t xml:space="preserve">. </w:t>
      </w:r>
      <w:r w:rsidR="007F74C3" w:rsidRPr="00E568CC">
        <w:rPr>
          <w:rFonts w:ascii="Arial" w:hAnsi="Arial" w:cs="Arial"/>
        </w:rPr>
        <w:t>For me the</w:t>
      </w:r>
      <w:r w:rsidR="00774D72" w:rsidRPr="00E568CC">
        <w:rPr>
          <w:rFonts w:ascii="Arial" w:hAnsi="Arial" w:cs="Arial"/>
          <w:b/>
          <w:bCs/>
        </w:rPr>
        <w:t xml:space="preserve"> </w:t>
      </w:r>
      <w:r w:rsidR="00774D72" w:rsidRPr="008A1358">
        <w:rPr>
          <w:rFonts w:ascii="Arial" w:hAnsi="Arial" w:cs="Arial"/>
          <w:bCs/>
        </w:rPr>
        <w:t xml:space="preserve">optimum approach </w:t>
      </w:r>
      <w:r w:rsidR="007F74C3" w:rsidRPr="008A1358">
        <w:rPr>
          <w:rFonts w:ascii="Arial" w:hAnsi="Arial" w:cs="Arial"/>
        </w:rPr>
        <w:t xml:space="preserve">to tourism development is to ensure it </w:t>
      </w:r>
      <w:r w:rsidR="006453DA">
        <w:rPr>
          <w:rFonts w:ascii="Arial" w:hAnsi="Arial" w:cs="Arial"/>
        </w:rPr>
        <w:t xml:space="preserve">contributes to the local </w:t>
      </w:r>
      <w:r w:rsidR="006453DA">
        <w:rPr>
          <w:rFonts w:ascii="Arial" w:hAnsi="Arial" w:cs="Arial"/>
          <w:b/>
        </w:rPr>
        <w:t>economy; heritage con</w:t>
      </w:r>
      <w:r w:rsidR="0016796E" w:rsidRPr="00676C92">
        <w:rPr>
          <w:rFonts w:ascii="Arial" w:hAnsi="Arial" w:cs="Arial"/>
          <w:b/>
        </w:rPr>
        <w:t xml:space="preserve">servation &amp; </w:t>
      </w:r>
      <w:r w:rsidR="006453DA">
        <w:rPr>
          <w:rFonts w:ascii="Arial" w:hAnsi="Arial" w:cs="Arial"/>
          <w:b/>
        </w:rPr>
        <w:t xml:space="preserve">the </w:t>
      </w:r>
      <w:r w:rsidR="0016796E" w:rsidRPr="00676C92">
        <w:rPr>
          <w:rFonts w:ascii="Arial" w:hAnsi="Arial" w:cs="Arial"/>
          <w:b/>
        </w:rPr>
        <w:t>maintenance of social cohesion</w:t>
      </w:r>
      <w:r w:rsidR="0016796E" w:rsidRPr="008A1358">
        <w:rPr>
          <w:rFonts w:ascii="Arial" w:hAnsi="Arial" w:cs="Arial"/>
        </w:rPr>
        <w:t xml:space="preserve">; as well as </w:t>
      </w:r>
      <w:r w:rsidR="0016796E" w:rsidRPr="008A1358">
        <w:rPr>
          <w:rFonts w:ascii="Arial" w:hAnsi="Arial" w:cs="Arial"/>
          <w:bCs/>
        </w:rPr>
        <w:t xml:space="preserve">maximising </w:t>
      </w:r>
      <w:r w:rsidR="0016796E" w:rsidRPr="0027397D">
        <w:rPr>
          <w:rFonts w:ascii="Arial" w:hAnsi="Arial" w:cs="Arial"/>
          <w:b/>
          <w:bCs/>
        </w:rPr>
        <w:t>visitor spending and satisfaction</w:t>
      </w:r>
      <w:r w:rsidR="007F74C3" w:rsidRPr="008A1358">
        <w:rPr>
          <w:rFonts w:ascii="Arial" w:hAnsi="Arial" w:cs="Arial"/>
          <w:bCs/>
        </w:rPr>
        <w:t xml:space="preserve">. </w:t>
      </w:r>
      <w:r w:rsidR="006453DA">
        <w:rPr>
          <w:rFonts w:ascii="Arial" w:hAnsi="Arial" w:cs="Arial"/>
          <w:bCs/>
        </w:rPr>
        <w:t>It still amazes me the number of hotels and B&amp;B’s I go to that don’t promote local recreation activities as a means of encouraging visitors to stay another day.</w:t>
      </w:r>
    </w:p>
    <w:p w:rsidR="007F74C3" w:rsidRPr="008A1358" w:rsidRDefault="009375F3" w:rsidP="00FB71E9">
      <w:pPr>
        <w:jc w:val="both"/>
        <w:rPr>
          <w:rFonts w:ascii="Arial" w:hAnsi="Arial" w:cs="Arial"/>
        </w:rPr>
      </w:pPr>
      <w:r w:rsidRPr="008A1358">
        <w:rPr>
          <w:rFonts w:ascii="Arial" w:hAnsi="Arial" w:cs="Arial"/>
          <w:bCs/>
        </w:rPr>
        <w:t xml:space="preserve">One focus I bring to all projects I work on is </w:t>
      </w:r>
      <w:r w:rsidRPr="008A1358">
        <w:rPr>
          <w:rFonts w:ascii="Arial" w:hAnsi="Arial" w:cs="Arial"/>
        </w:rPr>
        <w:t xml:space="preserve">the importance of cooperating to compete or </w:t>
      </w:r>
      <w:r w:rsidRPr="00676C92">
        <w:rPr>
          <w:rFonts w:ascii="Arial" w:hAnsi="Arial" w:cs="Arial"/>
          <w:b/>
        </w:rPr>
        <w:t>co-opetition</w:t>
      </w:r>
      <w:r w:rsidRPr="008A1358">
        <w:rPr>
          <w:rFonts w:ascii="Arial" w:hAnsi="Arial" w:cs="Arial"/>
        </w:rPr>
        <w:t xml:space="preserve"> –</w:t>
      </w:r>
      <w:r w:rsidR="006453DA">
        <w:rPr>
          <w:rFonts w:ascii="Arial" w:hAnsi="Arial" w:cs="Arial"/>
        </w:rPr>
        <w:t xml:space="preserve"> </w:t>
      </w:r>
      <w:r w:rsidRPr="008A1358">
        <w:rPr>
          <w:rFonts w:ascii="Arial" w:hAnsi="Arial" w:cs="Arial"/>
        </w:rPr>
        <w:t>with businesses working together by developing complementary products and cross-marketing.</w:t>
      </w:r>
    </w:p>
    <w:p w:rsidR="00194852" w:rsidRPr="00E568CC" w:rsidRDefault="007F74C3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 xml:space="preserve">I’ve </w:t>
      </w:r>
      <w:r w:rsidR="002418ED" w:rsidRPr="00E568CC">
        <w:rPr>
          <w:rFonts w:ascii="Arial" w:hAnsi="Arial" w:cs="Arial"/>
        </w:rPr>
        <w:t xml:space="preserve">worked </w:t>
      </w:r>
      <w:r w:rsidRPr="00E568CC">
        <w:rPr>
          <w:rFonts w:ascii="Arial" w:hAnsi="Arial" w:cs="Arial"/>
        </w:rPr>
        <w:t>on projects all around the country si</w:t>
      </w:r>
      <w:r w:rsidR="006453DA">
        <w:rPr>
          <w:rFonts w:ascii="Arial" w:hAnsi="Arial" w:cs="Arial"/>
        </w:rPr>
        <w:t>nce I arrived in Ireland in twenty oh one</w:t>
      </w:r>
      <w:r w:rsidRPr="00E568CC">
        <w:rPr>
          <w:rFonts w:ascii="Arial" w:hAnsi="Arial" w:cs="Arial"/>
        </w:rPr>
        <w:t xml:space="preserve"> and what interests me most and fills me with hope for the </w:t>
      </w:r>
      <w:r w:rsidR="002418ED" w:rsidRPr="00E568CC">
        <w:rPr>
          <w:rFonts w:ascii="Arial" w:hAnsi="Arial" w:cs="Arial"/>
        </w:rPr>
        <w:t>future</w:t>
      </w:r>
      <w:r w:rsidRPr="00E568CC">
        <w:rPr>
          <w:rFonts w:ascii="Arial" w:hAnsi="Arial" w:cs="Arial"/>
        </w:rPr>
        <w:t xml:space="preserve"> </w:t>
      </w:r>
      <w:r w:rsidR="002418ED" w:rsidRPr="00E568CC">
        <w:rPr>
          <w:rFonts w:ascii="Arial" w:hAnsi="Arial" w:cs="Arial"/>
        </w:rPr>
        <w:t xml:space="preserve">are the amazing </w:t>
      </w:r>
      <w:r w:rsidRPr="00E568CC">
        <w:rPr>
          <w:rFonts w:ascii="Arial" w:hAnsi="Arial" w:cs="Arial"/>
        </w:rPr>
        <w:t>community</w:t>
      </w:r>
      <w:r w:rsidR="002418ED" w:rsidRPr="00E568CC">
        <w:rPr>
          <w:rFonts w:ascii="Arial" w:hAnsi="Arial" w:cs="Arial"/>
        </w:rPr>
        <w:t>-driven initiatives</w:t>
      </w:r>
      <w:r w:rsidRPr="00E568CC">
        <w:rPr>
          <w:rFonts w:ascii="Arial" w:hAnsi="Arial" w:cs="Arial"/>
        </w:rPr>
        <w:t xml:space="preserve"> </w:t>
      </w:r>
      <w:r w:rsidR="002418ED" w:rsidRPr="00E568CC">
        <w:rPr>
          <w:rFonts w:ascii="Arial" w:hAnsi="Arial" w:cs="Arial"/>
        </w:rPr>
        <w:t>and enterprises that make local places in Ireland so diverse and fascinating. For me ‘</w:t>
      </w:r>
      <w:r w:rsidR="002418ED" w:rsidRPr="006453DA">
        <w:rPr>
          <w:rFonts w:ascii="Arial" w:hAnsi="Arial" w:cs="Arial"/>
          <w:b/>
        </w:rPr>
        <w:t>celebrating the difference’</w:t>
      </w:r>
      <w:r w:rsidRPr="00E568CC">
        <w:rPr>
          <w:rFonts w:ascii="Arial" w:hAnsi="Arial" w:cs="Arial"/>
        </w:rPr>
        <w:t xml:space="preserve"> is the direction all destination</w:t>
      </w:r>
      <w:r w:rsidR="002418ED" w:rsidRPr="00E568CC">
        <w:rPr>
          <w:rFonts w:ascii="Arial" w:hAnsi="Arial" w:cs="Arial"/>
        </w:rPr>
        <w:t>s, communities and enterprises</w:t>
      </w:r>
      <w:r w:rsidRPr="00E568CC">
        <w:rPr>
          <w:rFonts w:ascii="Arial" w:hAnsi="Arial" w:cs="Arial"/>
        </w:rPr>
        <w:t xml:space="preserve"> need to follow</w:t>
      </w:r>
      <w:r w:rsidR="002418ED" w:rsidRPr="00E568CC">
        <w:rPr>
          <w:rFonts w:ascii="Arial" w:hAnsi="Arial" w:cs="Arial"/>
        </w:rPr>
        <w:t>.</w:t>
      </w:r>
      <w:r w:rsidRPr="00E568CC">
        <w:rPr>
          <w:rFonts w:ascii="Arial" w:hAnsi="Arial" w:cs="Arial"/>
        </w:rPr>
        <w:t xml:space="preserve"> </w:t>
      </w:r>
    </w:p>
    <w:p w:rsidR="00676C92" w:rsidRDefault="00553FC2" w:rsidP="00FB71E9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AA2137">
        <w:rPr>
          <w:rFonts w:ascii="Arial" w:hAnsi="Arial" w:cs="Arial"/>
          <w:color w:val="FF0000"/>
        </w:rPr>
        <w:t xml:space="preserve">Many people have many ideas on how to drive change. For me it is </w:t>
      </w:r>
      <w:r w:rsidR="008A1358">
        <w:rPr>
          <w:rFonts w:ascii="Arial" w:hAnsi="Arial" w:cs="Arial"/>
          <w:color w:val="FF0000"/>
        </w:rPr>
        <w:t xml:space="preserve">about </w:t>
      </w:r>
      <w:r w:rsidRPr="00AA2137">
        <w:rPr>
          <w:rFonts w:ascii="Arial" w:hAnsi="Arial" w:cs="Arial"/>
          <w:color w:val="FF0000"/>
        </w:rPr>
        <w:t>collaborative learning – finding out what works elsewhere and how that can be applied at a national, regional or local scale.</w:t>
      </w:r>
      <w:r w:rsidRPr="00E568CC">
        <w:rPr>
          <w:rFonts w:ascii="Arial" w:hAnsi="Arial" w:cs="Arial"/>
        </w:rPr>
        <w:t xml:space="preserve"> </w:t>
      </w:r>
    </w:p>
    <w:p w:rsidR="00676C92" w:rsidRDefault="00676C92" w:rsidP="00676C92">
      <w:pPr>
        <w:pStyle w:val="ListParagraph"/>
        <w:ind w:left="0"/>
        <w:jc w:val="both"/>
        <w:rPr>
          <w:rFonts w:ascii="Arial" w:hAnsi="Arial" w:cs="Arial"/>
        </w:rPr>
      </w:pPr>
    </w:p>
    <w:p w:rsidR="00553FC2" w:rsidRPr="00676C92" w:rsidRDefault="00553FC2" w:rsidP="00676C92">
      <w:pPr>
        <w:pStyle w:val="ListParagraph"/>
        <w:ind w:left="0"/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 xml:space="preserve">I set up the Irish Centre for Responsible Tourism last year as a focus for sharing ideas that work. </w:t>
      </w:r>
      <w:r w:rsidRPr="00676C92">
        <w:rPr>
          <w:rFonts w:ascii="Arial" w:hAnsi="Arial" w:cs="Arial"/>
        </w:rPr>
        <w:t>I developed the idea</w:t>
      </w:r>
      <w:r w:rsidR="00AA2137" w:rsidRPr="00676C92">
        <w:rPr>
          <w:rFonts w:ascii="Arial" w:hAnsi="Arial" w:cs="Arial"/>
        </w:rPr>
        <w:t>,</w:t>
      </w:r>
      <w:r w:rsidRPr="00676C92">
        <w:rPr>
          <w:rFonts w:ascii="Arial" w:hAnsi="Arial" w:cs="Arial"/>
        </w:rPr>
        <w:t xml:space="preserve"> not because I know more than others, far from it; or because I want to compete with or replace any other organisation</w:t>
      </w:r>
      <w:r w:rsidR="00676C92">
        <w:rPr>
          <w:rFonts w:ascii="Arial" w:hAnsi="Arial" w:cs="Arial"/>
        </w:rPr>
        <w:t>,</w:t>
      </w:r>
      <w:r w:rsidRPr="00676C92">
        <w:rPr>
          <w:rFonts w:ascii="Arial" w:hAnsi="Arial" w:cs="Arial"/>
        </w:rPr>
        <w:t xml:space="preserve"> but because I believe in the importance of </w:t>
      </w:r>
      <w:r w:rsidRPr="006453DA">
        <w:rPr>
          <w:rFonts w:ascii="Arial" w:hAnsi="Arial" w:cs="Arial"/>
          <w:b/>
        </w:rPr>
        <w:t>collaboration</w:t>
      </w:r>
      <w:r w:rsidR="009375F3" w:rsidRPr="00676C92">
        <w:rPr>
          <w:rFonts w:ascii="Arial" w:hAnsi="Arial" w:cs="Arial"/>
        </w:rPr>
        <w:t xml:space="preserve">. </w:t>
      </w:r>
    </w:p>
    <w:p w:rsidR="00553FC2" w:rsidRPr="00E568CC" w:rsidRDefault="00553FC2" w:rsidP="00FB71E9">
      <w:pPr>
        <w:jc w:val="both"/>
        <w:rPr>
          <w:rFonts w:ascii="Arial" w:hAnsi="Arial" w:cs="Arial"/>
        </w:rPr>
      </w:pPr>
      <w:r w:rsidRPr="00E568CC">
        <w:rPr>
          <w:rFonts w:ascii="Arial" w:hAnsi="Arial" w:cs="Arial"/>
        </w:rPr>
        <w:t xml:space="preserve">Many of Harold’s past students have set up similar sister collaboration hubs in other countries – the ICRT network now includes hubs in Wales, Barcelona, South Africa, Kerala, Canada, Australia, Belize and South East Asia. All are different, some are embryonic and </w:t>
      </w:r>
      <w:r w:rsidRPr="00E568CC">
        <w:rPr>
          <w:rFonts w:ascii="Arial" w:hAnsi="Arial" w:cs="Arial"/>
        </w:rPr>
        <w:lastRenderedPageBreak/>
        <w:t xml:space="preserve">just consist of a website, some operate a membership scheme such as Canada, and some are far more advanced such as South Africa </w:t>
      </w:r>
      <w:r w:rsidR="00676C92">
        <w:rPr>
          <w:rFonts w:ascii="Arial" w:hAnsi="Arial" w:cs="Arial"/>
        </w:rPr>
        <w:t>with</w:t>
      </w:r>
      <w:r w:rsidRPr="00E568CC">
        <w:rPr>
          <w:rFonts w:ascii="Arial" w:hAnsi="Arial" w:cs="Arial"/>
        </w:rPr>
        <w:t xml:space="preserve"> road shows around the country promoting the concept of responsible tourism. </w:t>
      </w:r>
    </w:p>
    <w:p w:rsidR="00553FC2" w:rsidRPr="00541FDC" w:rsidRDefault="00553FC2" w:rsidP="00541FDC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541FDC">
        <w:rPr>
          <w:rFonts w:ascii="Arial" w:hAnsi="Arial" w:cs="Arial"/>
          <w:b/>
        </w:rPr>
        <w:t>What could the Irish Centre for Responsible Tourism be?</w:t>
      </w:r>
      <w:r w:rsidR="006453DA">
        <w:rPr>
          <w:rFonts w:ascii="Arial" w:hAnsi="Arial" w:cs="Arial"/>
        </w:rPr>
        <w:t xml:space="preserve"> I see</w:t>
      </w:r>
      <w:r w:rsidRPr="00541FDC">
        <w:rPr>
          <w:rFonts w:ascii="Arial" w:hAnsi="Arial" w:cs="Arial"/>
        </w:rPr>
        <w:t xml:space="preserve"> it as having fo</w:t>
      </w:r>
      <w:r w:rsidR="00541FDC">
        <w:rPr>
          <w:rFonts w:ascii="Arial" w:hAnsi="Arial" w:cs="Arial"/>
        </w:rPr>
        <w:t xml:space="preserve">ur main roles: </w:t>
      </w:r>
      <w:r w:rsidR="00541FDC" w:rsidRPr="00541FDC">
        <w:rPr>
          <w:rFonts w:ascii="Arial" w:hAnsi="Arial" w:cs="Arial"/>
          <w:b/>
        </w:rPr>
        <w:t>L</w:t>
      </w:r>
      <w:r w:rsidR="00676C92" w:rsidRPr="00541FDC">
        <w:rPr>
          <w:rFonts w:ascii="Arial" w:hAnsi="Arial" w:cs="Arial"/>
          <w:b/>
        </w:rPr>
        <w:t>obbying</w:t>
      </w:r>
      <w:r w:rsidR="00676C92" w:rsidRPr="00541FDC">
        <w:rPr>
          <w:rFonts w:ascii="Arial" w:hAnsi="Arial" w:cs="Arial"/>
        </w:rPr>
        <w:t xml:space="preserve"> for greater integration of responsible tourism into </w:t>
      </w:r>
      <w:r w:rsidRPr="00541FDC">
        <w:rPr>
          <w:rFonts w:ascii="Arial" w:hAnsi="Arial" w:cs="Arial"/>
        </w:rPr>
        <w:t>the policies, operations and activities of public institutions and tourism businesses</w:t>
      </w:r>
      <w:r w:rsidR="00676C92" w:rsidRPr="00541FDC">
        <w:rPr>
          <w:rFonts w:ascii="Arial" w:hAnsi="Arial" w:cs="Arial"/>
        </w:rPr>
        <w:t xml:space="preserve">; </w:t>
      </w:r>
      <w:r w:rsidR="009726A8" w:rsidRPr="00541FDC">
        <w:rPr>
          <w:rFonts w:ascii="Arial" w:hAnsi="Arial" w:cs="Arial"/>
          <w:b/>
        </w:rPr>
        <w:t>Raising</w:t>
      </w:r>
      <w:r w:rsidRPr="00541FDC">
        <w:rPr>
          <w:rFonts w:ascii="Arial" w:hAnsi="Arial" w:cs="Arial"/>
          <w:b/>
        </w:rPr>
        <w:t xml:space="preserve"> awareness</w:t>
      </w:r>
      <w:r w:rsidRPr="00541FDC">
        <w:rPr>
          <w:rFonts w:ascii="Arial" w:hAnsi="Arial" w:cs="Arial"/>
        </w:rPr>
        <w:t xml:space="preserve"> of the benefits of </w:t>
      </w:r>
      <w:r w:rsidR="006453DA">
        <w:rPr>
          <w:rFonts w:ascii="Arial" w:hAnsi="Arial" w:cs="Arial"/>
        </w:rPr>
        <w:t xml:space="preserve">a </w:t>
      </w:r>
      <w:r w:rsidRPr="00541FDC">
        <w:rPr>
          <w:rFonts w:ascii="Arial" w:hAnsi="Arial" w:cs="Arial"/>
        </w:rPr>
        <w:t>responsible tourism</w:t>
      </w:r>
      <w:r w:rsidR="006453DA">
        <w:rPr>
          <w:rFonts w:ascii="Arial" w:hAnsi="Arial" w:cs="Arial"/>
        </w:rPr>
        <w:t xml:space="preserve"> approach</w:t>
      </w:r>
      <w:r w:rsidR="00676C92" w:rsidRPr="00541FDC">
        <w:rPr>
          <w:rFonts w:ascii="Arial" w:hAnsi="Arial" w:cs="Arial"/>
        </w:rPr>
        <w:t xml:space="preserve">; </w:t>
      </w:r>
      <w:r w:rsidR="009726A8" w:rsidRPr="00541FDC">
        <w:rPr>
          <w:rFonts w:ascii="Arial" w:hAnsi="Arial" w:cs="Arial"/>
          <w:b/>
        </w:rPr>
        <w:t>Undertaking</w:t>
      </w:r>
      <w:r w:rsidRPr="00541FDC">
        <w:rPr>
          <w:rFonts w:ascii="Arial" w:hAnsi="Arial" w:cs="Arial"/>
          <w:b/>
        </w:rPr>
        <w:t xml:space="preserve"> research</w:t>
      </w:r>
      <w:r w:rsidRPr="00541FDC">
        <w:rPr>
          <w:rFonts w:ascii="Arial" w:hAnsi="Arial" w:cs="Arial"/>
        </w:rPr>
        <w:t xml:space="preserve"> and technical advisory services</w:t>
      </w:r>
      <w:r w:rsidR="00676C92" w:rsidRPr="00541FDC">
        <w:rPr>
          <w:rFonts w:ascii="Arial" w:hAnsi="Arial" w:cs="Arial"/>
        </w:rPr>
        <w:t xml:space="preserve">; </w:t>
      </w:r>
      <w:r w:rsidRPr="00541FDC">
        <w:rPr>
          <w:rFonts w:ascii="Arial" w:hAnsi="Arial" w:cs="Arial"/>
          <w:b/>
        </w:rPr>
        <w:t>Facilitating networking</w:t>
      </w:r>
      <w:r w:rsidR="009726A8" w:rsidRPr="00541FDC">
        <w:rPr>
          <w:rFonts w:ascii="Arial" w:hAnsi="Arial" w:cs="Arial"/>
        </w:rPr>
        <w:t xml:space="preserve"> </w:t>
      </w:r>
      <w:r w:rsidR="00A23179">
        <w:rPr>
          <w:rFonts w:ascii="Arial" w:hAnsi="Arial" w:cs="Arial"/>
        </w:rPr>
        <w:t xml:space="preserve">between the public &amp; </w:t>
      </w:r>
      <w:r w:rsidRPr="00541FDC">
        <w:rPr>
          <w:rFonts w:ascii="Arial" w:hAnsi="Arial" w:cs="Arial"/>
        </w:rPr>
        <w:t>private sectors</w:t>
      </w:r>
      <w:r w:rsidR="00A23179">
        <w:rPr>
          <w:rFonts w:ascii="Arial" w:hAnsi="Arial" w:cs="Arial"/>
        </w:rPr>
        <w:t xml:space="preserve"> and local communities</w:t>
      </w:r>
      <w:r w:rsidRPr="00541FDC">
        <w:rPr>
          <w:rFonts w:ascii="Arial" w:hAnsi="Arial" w:cs="Arial"/>
        </w:rPr>
        <w:t xml:space="preserve"> in the promotion of responsible tourism development through </w:t>
      </w:r>
      <w:r w:rsidR="00A23179">
        <w:rPr>
          <w:rFonts w:ascii="Arial" w:hAnsi="Arial" w:cs="Arial"/>
        </w:rPr>
        <w:t>conferences</w:t>
      </w:r>
      <w:r w:rsidRPr="00541FDC">
        <w:rPr>
          <w:rFonts w:ascii="Arial" w:hAnsi="Arial" w:cs="Arial"/>
        </w:rPr>
        <w:t xml:space="preserve"> and workshops.</w:t>
      </w:r>
    </w:p>
    <w:p w:rsidR="00E0346A" w:rsidRDefault="00676C92" w:rsidP="00FB71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It could</w:t>
      </w:r>
      <w:r w:rsidR="009726A8" w:rsidRPr="00E568CC">
        <w:rPr>
          <w:rFonts w:ascii="Arial" w:hAnsi="Arial" w:cs="Arial"/>
        </w:rPr>
        <w:t xml:space="preserve"> be an </w:t>
      </w:r>
      <w:r w:rsidR="009726A8" w:rsidRPr="00AA2137">
        <w:rPr>
          <w:rFonts w:ascii="Arial" w:hAnsi="Arial" w:cs="Arial"/>
          <w:b/>
        </w:rPr>
        <w:t>information hub</w:t>
      </w:r>
      <w:r>
        <w:rPr>
          <w:rFonts w:ascii="Arial" w:hAnsi="Arial" w:cs="Arial"/>
          <w:b/>
        </w:rPr>
        <w:t xml:space="preserve"> </w:t>
      </w:r>
      <w:r w:rsidR="009726A8" w:rsidRPr="00E568CC">
        <w:rPr>
          <w:rFonts w:ascii="Arial" w:hAnsi="Arial" w:cs="Arial"/>
        </w:rPr>
        <w:t xml:space="preserve">and help to spread awareness and facilitate networking and collaboration by organising </w:t>
      </w:r>
      <w:r w:rsidR="009726A8" w:rsidRPr="00AA2137">
        <w:rPr>
          <w:rFonts w:ascii="Arial" w:hAnsi="Arial" w:cs="Arial"/>
          <w:b/>
        </w:rPr>
        <w:t>this and future conferences</w:t>
      </w:r>
      <w:r w:rsidR="00BD5686">
        <w:rPr>
          <w:rFonts w:ascii="Arial" w:hAnsi="Arial" w:cs="Arial"/>
          <w:b/>
        </w:rPr>
        <w:t xml:space="preserve"> and workshops</w:t>
      </w:r>
      <w:r w:rsidR="009726A8" w:rsidRPr="00E568CC">
        <w:rPr>
          <w:rFonts w:ascii="Arial" w:hAnsi="Arial" w:cs="Arial"/>
        </w:rPr>
        <w:t xml:space="preserve"> – providing an annual focus for those involved in r</w:t>
      </w:r>
      <w:r w:rsidR="00AA2137">
        <w:rPr>
          <w:rFonts w:ascii="Arial" w:hAnsi="Arial" w:cs="Arial"/>
        </w:rPr>
        <w:t xml:space="preserve">esponsible tourism in Ireland. </w:t>
      </w:r>
      <w:r w:rsidR="009726A8" w:rsidRPr="00E568CC">
        <w:rPr>
          <w:rFonts w:ascii="Arial" w:hAnsi="Arial" w:cs="Arial"/>
        </w:rPr>
        <w:t>I’d welcome your suggestions on this in the next session after the tea break</w:t>
      </w:r>
      <w:r w:rsidR="00F7735C">
        <w:rPr>
          <w:rFonts w:ascii="Arial" w:hAnsi="Arial" w:cs="Arial"/>
        </w:rPr>
        <w:t>,</w:t>
      </w:r>
      <w:r w:rsidR="009726A8" w:rsidRPr="00E568CC">
        <w:rPr>
          <w:rFonts w:ascii="Arial" w:hAnsi="Arial" w:cs="Arial"/>
        </w:rPr>
        <w:t xml:space="preserve"> where there is time for an open discussion </w:t>
      </w:r>
      <w:r w:rsidR="0027397D">
        <w:rPr>
          <w:rFonts w:ascii="Arial" w:hAnsi="Arial" w:cs="Arial"/>
        </w:rPr>
        <w:t>about</w:t>
      </w:r>
      <w:r w:rsidR="009726A8" w:rsidRPr="00E568CC">
        <w:rPr>
          <w:rFonts w:ascii="Arial" w:hAnsi="Arial" w:cs="Arial"/>
        </w:rPr>
        <w:t xml:space="preserve"> w</w:t>
      </w:r>
      <w:r w:rsidR="00A23179">
        <w:rPr>
          <w:rFonts w:ascii="Arial" w:hAnsi="Arial" w:cs="Arial"/>
        </w:rPr>
        <w:t>here we go from here, how we can</w:t>
      </w:r>
      <w:r w:rsidR="009726A8" w:rsidRPr="00E568CC">
        <w:rPr>
          <w:rFonts w:ascii="Arial" w:hAnsi="Arial" w:cs="Arial"/>
        </w:rPr>
        <w:t xml:space="preserve"> achieve </w:t>
      </w:r>
      <w:r w:rsidR="00AA2137">
        <w:rPr>
          <w:rFonts w:ascii="Arial" w:hAnsi="Arial" w:cs="Arial"/>
        </w:rPr>
        <w:t>and secure change.</w:t>
      </w:r>
    </w:p>
    <w:p w:rsidR="00562DEC" w:rsidRPr="00BD5686" w:rsidRDefault="00FB71E9" w:rsidP="00BD5686">
      <w:pPr>
        <w:jc w:val="both"/>
        <w:rPr>
          <w:rFonts w:ascii="Arial" w:hAnsi="Arial" w:cs="Arial"/>
          <w:b/>
        </w:rPr>
      </w:pPr>
      <w:r w:rsidRPr="00FB71E9">
        <w:rPr>
          <w:rFonts w:ascii="Arial" w:hAnsi="Arial" w:cs="Arial"/>
          <w:b/>
        </w:rPr>
        <w:t>The</w:t>
      </w:r>
      <w:r w:rsidR="0027397D">
        <w:rPr>
          <w:rFonts w:ascii="Arial" w:hAnsi="Arial" w:cs="Arial"/>
          <w:b/>
        </w:rPr>
        <w:t>re is a growing realisation</w:t>
      </w:r>
      <w:r w:rsidRPr="00FB71E9">
        <w:rPr>
          <w:rFonts w:ascii="Arial" w:hAnsi="Arial" w:cs="Arial"/>
          <w:b/>
        </w:rPr>
        <w:t xml:space="preserve"> there is a better way to travel, by having more meaningful connections with local people, experiencing local culture and contributing to conservation </w:t>
      </w:r>
      <w:r w:rsidR="00771B53">
        <w:rPr>
          <w:rFonts w:ascii="Arial" w:hAnsi="Arial" w:cs="Arial"/>
          <w:b/>
        </w:rPr>
        <w:t xml:space="preserve">- </w:t>
      </w:r>
      <w:r w:rsidRPr="00FB71E9">
        <w:rPr>
          <w:rFonts w:ascii="Arial" w:hAnsi="Arial" w:cs="Arial"/>
          <w:b/>
        </w:rPr>
        <w:t xml:space="preserve">lets </w:t>
      </w:r>
      <w:r>
        <w:rPr>
          <w:rFonts w:ascii="Arial" w:hAnsi="Arial" w:cs="Arial"/>
          <w:b/>
        </w:rPr>
        <w:t xml:space="preserve">continue to build on this movement </w:t>
      </w:r>
      <w:r w:rsidR="00443A22">
        <w:rPr>
          <w:rFonts w:ascii="Arial" w:hAnsi="Arial" w:cs="Arial"/>
          <w:b/>
        </w:rPr>
        <w:t>and use tourism to make better places for people to live in and to visit.</w:t>
      </w:r>
    </w:p>
    <w:sectPr w:rsidR="00562DEC" w:rsidRPr="00BD5686" w:rsidSect="00F831B4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DC2" w:rsidRDefault="00D55DC2" w:rsidP="006448C9">
      <w:pPr>
        <w:spacing w:after="0" w:line="240" w:lineRule="auto"/>
      </w:pPr>
      <w:r>
        <w:separator/>
      </w:r>
    </w:p>
  </w:endnote>
  <w:endnote w:type="continuationSeparator" w:id="0">
    <w:p w:rsidR="00D55DC2" w:rsidRDefault="00D55DC2" w:rsidP="00644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DC2" w:rsidRDefault="00D55DC2" w:rsidP="006448C9">
      <w:pPr>
        <w:spacing w:after="0" w:line="240" w:lineRule="auto"/>
      </w:pPr>
      <w:r>
        <w:separator/>
      </w:r>
    </w:p>
  </w:footnote>
  <w:footnote w:type="continuationSeparator" w:id="0">
    <w:p w:rsidR="00D55DC2" w:rsidRDefault="00D55DC2" w:rsidP="006448C9">
      <w:pPr>
        <w:spacing w:after="0" w:line="240" w:lineRule="auto"/>
      </w:pPr>
      <w:r>
        <w:continuationSeparator/>
      </w:r>
    </w:p>
  </w:footnote>
  <w:footnote w:id="1">
    <w:p w:rsidR="006448C9" w:rsidRPr="006448C9" w:rsidRDefault="006448C9" w:rsidP="006448C9">
      <w:pPr>
        <w:rPr>
          <w:rFonts w:ascii="Arial" w:hAnsi="Arial" w:cs="Arial"/>
          <w:sz w:val="16"/>
          <w:szCs w:val="16"/>
        </w:rPr>
      </w:pPr>
      <w:r w:rsidRPr="006448C9">
        <w:rPr>
          <w:rStyle w:val="FootnoteReference"/>
          <w:rFonts w:ascii="Arial" w:hAnsi="Arial" w:cs="Arial"/>
          <w:sz w:val="16"/>
          <w:szCs w:val="16"/>
        </w:rPr>
        <w:footnoteRef/>
      </w:r>
      <w:r w:rsidRPr="006448C9">
        <w:rPr>
          <w:rFonts w:ascii="Arial" w:hAnsi="Arial" w:cs="Arial"/>
          <w:sz w:val="16"/>
          <w:szCs w:val="16"/>
        </w:rPr>
        <w:t xml:space="preserve"> </w:t>
      </w:r>
      <w:r w:rsidRPr="006448C9">
        <w:rPr>
          <w:rFonts w:ascii="Arial" w:hAnsi="Arial" w:cs="Arial"/>
          <w:b/>
          <w:bCs/>
          <w:i/>
          <w:iCs/>
          <w:sz w:val="16"/>
          <w:szCs w:val="16"/>
        </w:rPr>
        <w:t>Choice architecture</w:t>
      </w:r>
      <w:r w:rsidRPr="006448C9">
        <w:rPr>
          <w:rFonts w:ascii="Arial" w:hAnsi="Arial" w:cs="Arial"/>
          <w:i/>
          <w:iCs/>
          <w:sz w:val="16"/>
          <w:szCs w:val="16"/>
        </w:rPr>
        <w:t xml:space="preserve"> describes the way in which decisions may (and can) be influenced by how the choices are presented (in order to influence the outcome), and is a term used by </w:t>
      </w:r>
      <w:hyperlink r:id="rId1" w:history="1">
        <w:r w:rsidRPr="006448C9">
          <w:rPr>
            <w:rStyle w:val="Hyperlink"/>
            <w:rFonts w:ascii="Arial" w:hAnsi="Arial" w:cs="Arial"/>
            <w:i/>
            <w:iCs/>
            <w:sz w:val="16"/>
            <w:szCs w:val="16"/>
          </w:rPr>
          <w:t xml:space="preserve">Cass </w:t>
        </w:r>
      </w:hyperlink>
      <w:hyperlink r:id="rId2" w:history="1">
        <w:proofErr w:type="spellStart"/>
        <w:r w:rsidRPr="006448C9">
          <w:rPr>
            <w:rStyle w:val="Hyperlink"/>
            <w:rFonts w:ascii="Arial" w:hAnsi="Arial" w:cs="Arial"/>
            <w:i/>
            <w:iCs/>
            <w:sz w:val="16"/>
            <w:szCs w:val="16"/>
          </w:rPr>
          <w:t>Sunstein</w:t>
        </w:r>
        <w:proofErr w:type="spellEnd"/>
      </w:hyperlink>
      <w:r w:rsidRPr="006448C9">
        <w:rPr>
          <w:rFonts w:ascii="Arial" w:hAnsi="Arial" w:cs="Arial"/>
          <w:i/>
          <w:iCs/>
          <w:sz w:val="16"/>
          <w:szCs w:val="16"/>
        </w:rPr>
        <w:t xml:space="preserve"> and economist </w:t>
      </w:r>
      <w:hyperlink r:id="rId3" w:history="1">
        <w:r w:rsidRPr="006448C9">
          <w:rPr>
            <w:rStyle w:val="Hyperlink"/>
            <w:rFonts w:ascii="Arial" w:hAnsi="Arial" w:cs="Arial"/>
            <w:i/>
            <w:iCs/>
            <w:sz w:val="16"/>
            <w:szCs w:val="16"/>
          </w:rPr>
          <w:t xml:space="preserve">Richard </w:t>
        </w:r>
      </w:hyperlink>
      <w:hyperlink r:id="rId4" w:history="1">
        <w:proofErr w:type="spellStart"/>
        <w:r w:rsidRPr="006448C9">
          <w:rPr>
            <w:rStyle w:val="Hyperlink"/>
            <w:rFonts w:ascii="Arial" w:hAnsi="Arial" w:cs="Arial"/>
            <w:i/>
            <w:iCs/>
            <w:sz w:val="16"/>
            <w:szCs w:val="16"/>
          </w:rPr>
          <w:t>Thaler</w:t>
        </w:r>
        <w:proofErr w:type="spellEnd"/>
      </w:hyperlink>
      <w:r w:rsidRPr="006448C9">
        <w:rPr>
          <w:rFonts w:ascii="Arial" w:hAnsi="Arial" w:cs="Arial"/>
          <w:i/>
          <w:iCs/>
          <w:sz w:val="16"/>
          <w:szCs w:val="16"/>
        </w:rPr>
        <w:t xml:space="preserve"> in the 2008 book </w:t>
      </w:r>
      <w:hyperlink r:id="rId5" w:history="1">
        <w:r w:rsidRPr="006448C9">
          <w:rPr>
            <w:rStyle w:val="Hyperlink"/>
            <w:rFonts w:ascii="Arial" w:hAnsi="Arial" w:cs="Arial"/>
            <w:i/>
            <w:iCs/>
            <w:sz w:val="16"/>
            <w:szCs w:val="16"/>
          </w:rPr>
          <w:t>Nudge: Improving Decisions about Health, Wealth, and Happiness</w:t>
        </w:r>
      </w:hyperlink>
      <w:r w:rsidRPr="006448C9">
        <w:rPr>
          <w:rFonts w:ascii="Arial" w:hAnsi="Arial" w:cs="Arial"/>
          <w:i/>
          <w:iCs/>
          <w:sz w:val="16"/>
          <w:szCs w:val="16"/>
        </w:rPr>
        <w:t>. Choice architecture seeks to affect outcomes through the manner in which the person or organization presents the choice to the decision-maker.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55C54"/>
    <w:multiLevelType w:val="hybridMultilevel"/>
    <w:tmpl w:val="AC3E5324"/>
    <w:lvl w:ilvl="0" w:tplc="0B8E8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08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66A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944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C04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20DA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2C3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145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50A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D07410"/>
    <w:multiLevelType w:val="hybridMultilevel"/>
    <w:tmpl w:val="D6D6928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E70491"/>
    <w:multiLevelType w:val="hybridMultilevel"/>
    <w:tmpl w:val="72FEE8C0"/>
    <w:lvl w:ilvl="0" w:tplc="F4F0634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23F43"/>
    <w:multiLevelType w:val="multilevel"/>
    <w:tmpl w:val="5F9A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8C9"/>
    <w:rsid w:val="00022F1F"/>
    <w:rsid w:val="00033558"/>
    <w:rsid w:val="000A4AE7"/>
    <w:rsid w:val="000D6581"/>
    <w:rsid w:val="0016796E"/>
    <w:rsid w:val="00184904"/>
    <w:rsid w:val="00194852"/>
    <w:rsid w:val="001A0306"/>
    <w:rsid w:val="001C4166"/>
    <w:rsid w:val="002418ED"/>
    <w:rsid w:val="0027397D"/>
    <w:rsid w:val="00290449"/>
    <w:rsid w:val="002E128F"/>
    <w:rsid w:val="003647F3"/>
    <w:rsid w:val="00390B88"/>
    <w:rsid w:val="00443A22"/>
    <w:rsid w:val="0048610E"/>
    <w:rsid w:val="005151FD"/>
    <w:rsid w:val="00541FDC"/>
    <w:rsid w:val="00553FC2"/>
    <w:rsid w:val="00562DEC"/>
    <w:rsid w:val="005D516D"/>
    <w:rsid w:val="00631E51"/>
    <w:rsid w:val="006448C9"/>
    <w:rsid w:val="006453DA"/>
    <w:rsid w:val="00666990"/>
    <w:rsid w:val="00676C92"/>
    <w:rsid w:val="006E5391"/>
    <w:rsid w:val="006F7EF1"/>
    <w:rsid w:val="00732885"/>
    <w:rsid w:val="00771B53"/>
    <w:rsid w:val="00774D72"/>
    <w:rsid w:val="007F74C3"/>
    <w:rsid w:val="008151D6"/>
    <w:rsid w:val="008A1358"/>
    <w:rsid w:val="009375F3"/>
    <w:rsid w:val="00951F64"/>
    <w:rsid w:val="009726A8"/>
    <w:rsid w:val="00985858"/>
    <w:rsid w:val="009F5EF6"/>
    <w:rsid w:val="00A021B8"/>
    <w:rsid w:val="00A23179"/>
    <w:rsid w:val="00A26B0D"/>
    <w:rsid w:val="00A32027"/>
    <w:rsid w:val="00A80E40"/>
    <w:rsid w:val="00AA2137"/>
    <w:rsid w:val="00B06B87"/>
    <w:rsid w:val="00B25F68"/>
    <w:rsid w:val="00BC32DF"/>
    <w:rsid w:val="00BD5686"/>
    <w:rsid w:val="00CD6E3D"/>
    <w:rsid w:val="00D06F6E"/>
    <w:rsid w:val="00D465E1"/>
    <w:rsid w:val="00D55DC2"/>
    <w:rsid w:val="00D950BF"/>
    <w:rsid w:val="00E0346A"/>
    <w:rsid w:val="00E04CB3"/>
    <w:rsid w:val="00E568CC"/>
    <w:rsid w:val="00EA445B"/>
    <w:rsid w:val="00F415D3"/>
    <w:rsid w:val="00F7735C"/>
    <w:rsid w:val="00F831B4"/>
    <w:rsid w:val="00FB71E9"/>
    <w:rsid w:val="00FE2984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48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48C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48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48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48C9"/>
    <w:rPr>
      <w:vertAlign w:val="superscript"/>
    </w:rPr>
  </w:style>
  <w:style w:type="character" w:styleId="Strong">
    <w:name w:val="Strong"/>
    <w:basedOn w:val="DefaultParagraphFont"/>
    <w:uiPriority w:val="22"/>
    <w:qFormat/>
    <w:rsid w:val="00553F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n.wikipedia.org/wiki/Richard_Thaler" TargetMode="External"/><Relationship Id="rId2" Type="http://schemas.openxmlformats.org/officeDocument/2006/relationships/hyperlink" Target="http://en.wikipedia.org/wiki/Cass_Sunstein" TargetMode="External"/><Relationship Id="rId1" Type="http://schemas.openxmlformats.org/officeDocument/2006/relationships/hyperlink" Target="http://en.wikipedia.org/wiki/Cass_Sunstein" TargetMode="External"/><Relationship Id="rId5" Type="http://schemas.openxmlformats.org/officeDocument/2006/relationships/hyperlink" Target="http://en.wikipedia.org/wiki/Nudge_%28book%29" TargetMode="External"/><Relationship Id="rId4" Type="http://schemas.openxmlformats.org/officeDocument/2006/relationships/hyperlink" Target="http://en.wikipedia.org/wiki/Richard_Tha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CF263-387F-4EFC-9F6E-51DC6735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 Satellite</dc:creator>
  <cp:lastModifiedBy>Toshiba Satellite</cp:lastModifiedBy>
  <cp:revision>3</cp:revision>
  <cp:lastPrinted>2014-03-14T17:13:00Z</cp:lastPrinted>
  <dcterms:created xsi:type="dcterms:W3CDTF">2014-03-26T09:20:00Z</dcterms:created>
  <dcterms:modified xsi:type="dcterms:W3CDTF">2014-03-26T09:22:00Z</dcterms:modified>
</cp:coreProperties>
</file>